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DC5C" w14:textId="77777777" w:rsidR="0053532D" w:rsidRDefault="0053532D" w:rsidP="00CB265B">
      <w:pPr>
        <w:rPr>
          <w:rFonts w:ascii="Arial" w:hAnsi="Arial"/>
          <w:color w:val="FF0000"/>
          <w:sz w:val="22"/>
          <w:szCs w:val="22"/>
        </w:rPr>
      </w:pPr>
    </w:p>
    <w:p w14:paraId="54F8B15A" w14:textId="77777777" w:rsidR="00CB265B" w:rsidRPr="008409D0" w:rsidRDefault="00431B87" w:rsidP="00CB265B">
      <w:pPr>
        <w:rPr>
          <w:rFonts w:ascii="Arial" w:hAnsi="Arial"/>
          <w:color w:val="FF6600"/>
          <w:sz w:val="22"/>
          <w:szCs w:val="22"/>
        </w:rPr>
      </w:pPr>
      <w:r w:rsidRPr="008409D0">
        <w:rPr>
          <w:rFonts w:ascii="Arial" w:hAnsi="Arial"/>
          <w:color w:val="FF6600"/>
          <w:sz w:val="22"/>
          <w:szCs w:val="22"/>
        </w:rPr>
        <w:t>Prénom</w:t>
      </w:r>
      <w:r w:rsidR="00A800D0" w:rsidRPr="008409D0">
        <w:rPr>
          <w:rFonts w:ascii="Arial" w:hAnsi="Arial"/>
          <w:color w:val="FF6600"/>
          <w:sz w:val="22"/>
          <w:szCs w:val="22"/>
        </w:rPr>
        <w:t xml:space="preserve"> Nom</w:t>
      </w:r>
    </w:p>
    <w:p w14:paraId="63B8B42B" w14:textId="77777777" w:rsidR="00CB265B" w:rsidRPr="008409D0" w:rsidRDefault="005A3F3B" w:rsidP="00CB265B">
      <w:pPr>
        <w:rPr>
          <w:rFonts w:ascii="Arial" w:hAnsi="Arial"/>
          <w:color w:val="FF6600"/>
          <w:sz w:val="22"/>
          <w:szCs w:val="22"/>
        </w:rPr>
      </w:pPr>
      <w:r w:rsidRPr="008409D0">
        <w:rPr>
          <w:rFonts w:ascii="Arial" w:hAnsi="Arial"/>
          <w:color w:val="FF6600"/>
          <w:sz w:val="22"/>
          <w:szCs w:val="22"/>
        </w:rPr>
        <w:t xml:space="preserve">Adresse </w:t>
      </w:r>
    </w:p>
    <w:p w14:paraId="3FE4B3BB" w14:textId="77777777" w:rsidR="00CB265B" w:rsidRPr="008409D0" w:rsidRDefault="00CB265B" w:rsidP="00AF70CD">
      <w:pPr>
        <w:rPr>
          <w:rFonts w:ascii="Arial" w:hAnsi="Arial"/>
          <w:color w:val="FF0000"/>
          <w:sz w:val="22"/>
          <w:szCs w:val="22"/>
        </w:rPr>
      </w:pPr>
    </w:p>
    <w:p w14:paraId="43CFEC2B" w14:textId="77777777" w:rsidR="00CB265B" w:rsidRPr="008409D0" w:rsidRDefault="00CB265B" w:rsidP="00AF70CD">
      <w:pPr>
        <w:rPr>
          <w:rFonts w:ascii="Arial" w:hAnsi="Arial"/>
          <w:sz w:val="22"/>
          <w:szCs w:val="22"/>
        </w:rPr>
      </w:pPr>
    </w:p>
    <w:p w14:paraId="1AA4024B" w14:textId="77777777" w:rsidR="00CB265B" w:rsidRPr="008409D0" w:rsidRDefault="00CB265B" w:rsidP="00CB265B">
      <w:pPr>
        <w:jc w:val="right"/>
        <w:rPr>
          <w:rFonts w:ascii="Arial" w:hAnsi="Arial"/>
          <w:color w:val="FF6600"/>
          <w:sz w:val="22"/>
          <w:szCs w:val="22"/>
        </w:rPr>
      </w:pPr>
      <w:r w:rsidRPr="008409D0">
        <w:rPr>
          <w:rFonts w:ascii="Arial" w:hAnsi="Arial"/>
          <w:color w:val="FF6600"/>
          <w:sz w:val="22"/>
          <w:szCs w:val="22"/>
        </w:rPr>
        <w:t>Monsieur (ou Madame) le Maire</w:t>
      </w:r>
    </w:p>
    <w:p w14:paraId="20F8B477" w14:textId="77777777" w:rsidR="00CB265B" w:rsidRPr="008409D0" w:rsidRDefault="00CB265B" w:rsidP="00AF70CD">
      <w:pPr>
        <w:jc w:val="right"/>
        <w:rPr>
          <w:rFonts w:ascii="Arial" w:hAnsi="Arial"/>
          <w:color w:val="FF6600"/>
          <w:sz w:val="22"/>
          <w:szCs w:val="22"/>
        </w:rPr>
      </w:pPr>
      <w:r w:rsidRPr="008409D0">
        <w:rPr>
          <w:rFonts w:ascii="Arial" w:hAnsi="Arial"/>
          <w:color w:val="FF6600"/>
          <w:sz w:val="22"/>
          <w:szCs w:val="22"/>
        </w:rPr>
        <w:t xml:space="preserve"> Adresse de la Mairie</w:t>
      </w:r>
    </w:p>
    <w:p w14:paraId="002FFC12" w14:textId="77777777" w:rsidR="00635492" w:rsidRPr="008409D0" w:rsidRDefault="00635492" w:rsidP="00AF70CD">
      <w:pPr>
        <w:jc w:val="right"/>
        <w:rPr>
          <w:rFonts w:ascii="Arial" w:hAnsi="Arial"/>
          <w:sz w:val="22"/>
          <w:szCs w:val="22"/>
        </w:rPr>
      </w:pPr>
    </w:p>
    <w:p w14:paraId="4BE5F2EA" w14:textId="77777777" w:rsidR="00635492" w:rsidRPr="008409D0" w:rsidRDefault="00635492" w:rsidP="00AF70CD">
      <w:pPr>
        <w:jc w:val="right"/>
        <w:rPr>
          <w:rFonts w:ascii="Arial" w:hAnsi="Arial"/>
          <w:sz w:val="22"/>
          <w:szCs w:val="22"/>
        </w:rPr>
      </w:pPr>
    </w:p>
    <w:p w14:paraId="4FA4D393" w14:textId="77777777" w:rsidR="00635492" w:rsidRPr="008409D0" w:rsidRDefault="00635492" w:rsidP="00AF70CD">
      <w:pPr>
        <w:jc w:val="right"/>
        <w:rPr>
          <w:rFonts w:ascii="Arial" w:hAnsi="Arial"/>
          <w:sz w:val="22"/>
          <w:szCs w:val="22"/>
        </w:rPr>
      </w:pPr>
    </w:p>
    <w:p w14:paraId="01558B18" w14:textId="518AEF45" w:rsidR="00635492" w:rsidRPr="008409D0" w:rsidRDefault="00FC37FD" w:rsidP="00FC37FD">
      <w:pPr>
        <w:jc w:val="center"/>
        <w:rPr>
          <w:rFonts w:ascii="Arial" w:hAnsi="Arial"/>
          <w:color w:val="FF6600"/>
          <w:sz w:val="22"/>
          <w:szCs w:val="22"/>
        </w:rPr>
      </w:pPr>
      <w:r w:rsidRPr="008409D0">
        <w:rPr>
          <w:rFonts w:ascii="Arial" w:hAnsi="Arial"/>
          <w:color w:val="FF0000"/>
          <w:sz w:val="22"/>
          <w:szCs w:val="22"/>
        </w:rPr>
        <w:t xml:space="preserve">                              </w:t>
      </w:r>
      <w:r w:rsidR="002B3EFA" w:rsidRPr="008409D0">
        <w:rPr>
          <w:rFonts w:ascii="Arial" w:hAnsi="Arial"/>
          <w:color w:val="FF0000"/>
          <w:sz w:val="22"/>
          <w:szCs w:val="22"/>
        </w:rPr>
        <w:t xml:space="preserve">                                        </w:t>
      </w:r>
      <w:r w:rsidRPr="008409D0">
        <w:rPr>
          <w:rFonts w:ascii="Arial" w:hAnsi="Arial"/>
          <w:color w:val="FF0000"/>
          <w:sz w:val="22"/>
          <w:szCs w:val="22"/>
        </w:rPr>
        <w:t xml:space="preserve">  </w:t>
      </w:r>
      <w:r w:rsidRPr="008409D0">
        <w:rPr>
          <w:rFonts w:ascii="Arial" w:hAnsi="Arial"/>
          <w:color w:val="FF6600"/>
          <w:sz w:val="22"/>
          <w:szCs w:val="22"/>
        </w:rPr>
        <w:t>«</w:t>
      </w:r>
      <w:r w:rsidRPr="008409D0">
        <w:rPr>
          <w:rFonts w:ascii="Arial" w:hAnsi="Arial"/>
          <w:color w:val="FF6600"/>
          <w:sz w:val="22"/>
          <w:szCs w:val="22"/>
          <w:u w:val="single"/>
        </w:rPr>
        <w:t> </w:t>
      </w:r>
      <w:r w:rsidR="00F65DB7">
        <w:rPr>
          <w:rFonts w:ascii="Arial" w:hAnsi="Arial"/>
          <w:color w:val="FF6600"/>
          <w:sz w:val="22"/>
          <w:szCs w:val="22"/>
          <w:u w:val="single"/>
        </w:rPr>
        <w:t>Nom de votre</w:t>
      </w:r>
      <w:r w:rsidR="00635492" w:rsidRPr="008409D0">
        <w:rPr>
          <w:rFonts w:ascii="Arial" w:hAnsi="Arial"/>
          <w:color w:val="FF6600"/>
          <w:sz w:val="22"/>
          <w:szCs w:val="22"/>
          <w:u w:val="single"/>
        </w:rPr>
        <w:t xml:space="preserve"> commune</w:t>
      </w:r>
      <w:r w:rsidRPr="008409D0">
        <w:rPr>
          <w:rFonts w:ascii="Arial" w:hAnsi="Arial"/>
          <w:color w:val="FF6600"/>
          <w:sz w:val="22"/>
          <w:szCs w:val="22"/>
        </w:rPr>
        <w:t> ».,</w:t>
      </w:r>
      <w:r w:rsidR="00635492" w:rsidRPr="008409D0">
        <w:rPr>
          <w:rFonts w:ascii="Arial" w:hAnsi="Arial"/>
          <w:color w:val="FF6600"/>
          <w:sz w:val="22"/>
          <w:szCs w:val="22"/>
        </w:rPr>
        <w:t xml:space="preserve"> Le</w:t>
      </w:r>
      <w:r w:rsidRPr="008409D0">
        <w:rPr>
          <w:rFonts w:ascii="Arial" w:hAnsi="Arial"/>
          <w:color w:val="FF6600"/>
          <w:sz w:val="22"/>
          <w:szCs w:val="22"/>
        </w:rPr>
        <w:t xml:space="preserve"> </w:t>
      </w:r>
      <w:r w:rsidR="00635492" w:rsidRPr="008409D0">
        <w:rPr>
          <w:rFonts w:ascii="Arial" w:hAnsi="Arial"/>
          <w:color w:val="FF6600"/>
          <w:sz w:val="22"/>
          <w:szCs w:val="22"/>
        </w:rPr>
        <w:t>...........</w:t>
      </w:r>
      <w:r w:rsidRPr="008409D0">
        <w:rPr>
          <w:rFonts w:ascii="Arial" w:hAnsi="Arial"/>
          <w:color w:val="FF6600"/>
          <w:sz w:val="22"/>
          <w:szCs w:val="22"/>
        </w:rPr>
        <w:t xml:space="preserve"> </w:t>
      </w:r>
    </w:p>
    <w:p w14:paraId="49C5BF48" w14:textId="77777777" w:rsidR="00635492" w:rsidRPr="008409D0" w:rsidRDefault="00635492" w:rsidP="00635492">
      <w:pPr>
        <w:jc w:val="right"/>
        <w:rPr>
          <w:rFonts w:ascii="Arial" w:hAnsi="Arial"/>
          <w:sz w:val="22"/>
          <w:szCs w:val="22"/>
        </w:rPr>
      </w:pPr>
      <w:r w:rsidRPr="008409D0">
        <w:rPr>
          <w:rFonts w:ascii="Arial" w:hAnsi="Arial"/>
          <w:sz w:val="22"/>
          <w:szCs w:val="22"/>
        </w:rPr>
        <w:t xml:space="preserve"> </w:t>
      </w:r>
    </w:p>
    <w:p w14:paraId="5FB747FB" w14:textId="77777777" w:rsidR="00CB265B" w:rsidRPr="008409D0" w:rsidRDefault="00CB265B" w:rsidP="00CB265B">
      <w:pPr>
        <w:rPr>
          <w:rFonts w:ascii="Arial" w:hAnsi="Arial"/>
          <w:sz w:val="22"/>
          <w:szCs w:val="22"/>
        </w:rPr>
      </w:pPr>
    </w:p>
    <w:p w14:paraId="15513F8E" w14:textId="77777777" w:rsidR="00CB265B" w:rsidRPr="008409D0" w:rsidRDefault="00CB265B" w:rsidP="00CB265B">
      <w:pPr>
        <w:rPr>
          <w:rFonts w:ascii="Arial" w:hAnsi="Arial"/>
          <w:sz w:val="6"/>
          <w:szCs w:val="22"/>
        </w:rPr>
      </w:pPr>
    </w:p>
    <w:p w14:paraId="68FFD61E" w14:textId="6079996E" w:rsidR="00CB265B" w:rsidRDefault="00CB265B" w:rsidP="00CC382A">
      <w:pPr>
        <w:rPr>
          <w:rFonts w:ascii="Arial" w:hAnsi="Arial"/>
          <w:sz w:val="22"/>
          <w:szCs w:val="22"/>
        </w:rPr>
      </w:pPr>
      <w:r w:rsidRPr="005D4BB7">
        <w:rPr>
          <w:rFonts w:ascii="Arial" w:hAnsi="Arial"/>
          <w:bCs/>
          <w:sz w:val="22"/>
          <w:szCs w:val="22"/>
        </w:rPr>
        <w:t xml:space="preserve">Objet : </w:t>
      </w:r>
      <w:r w:rsidR="00F93C31" w:rsidRPr="005D4BB7">
        <w:rPr>
          <w:rFonts w:ascii="Arial" w:hAnsi="Arial"/>
          <w:bCs/>
          <w:sz w:val="22"/>
          <w:szCs w:val="22"/>
        </w:rPr>
        <w:t>P</w:t>
      </w:r>
      <w:r w:rsidRPr="005D4BB7">
        <w:rPr>
          <w:rFonts w:ascii="Arial" w:hAnsi="Arial"/>
          <w:bCs/>
          <w:sz w:val="22"/>
          <w:szCs w:val="22"/>
        </w:rPr>
        <w:t xml:space="preserve">articipation </w:t>
      </w:r>
      <w:r w:rsidR="0035217C" w:rsidRPr="005D4BB7">
        <w:rPr>
          <w:rFonts w:ascii="Arial" w:hAnsi="Arial"/>
          <w:bCs/>
          <w:sz w:val="22"/>
          <w:szCs w:val="22"/>
        </w:rPr>
        <w:t>de notre commune</w:t>
      </w:r>
    </w:p>
    <w:p w14:paraId="33FFE8DA" w14:textId="5E6B73AF" w:rsidR="002B11C8" w:rsidRPr="005D4BB7" w:rsidRDefault="002B11C8" w:rsidP="00CC382A">
      <w:pPr>
        <w:rPr>
          <w:rFonts w:ascii="Arial" w:hAnsi="Arial"/>
          <w:sz w:val="22"/>
          <w:szCs w:val="22"/>
        </w:rPr>
      </w:pPr>
      <w:r>
        <w:rPr>
          <w:rFonts w:ascii="Arial" w:hAnsi="Arial"/>
          <w:sz w:val="22"/>
          <w:szCs w:val="22"/>
        </w:rPr>
        <w:t>aux réductions d’éclairages inutiles</w:t>
      </w:r>
    </w:p>
    <w:p w14:paraId="39C62B32" w14:textId="77777777" w:rsidR="00CB265B" w:rsidRPr="008409D0" w:rsidRDefault="00CB265B" w:rsidP="00CB265B">
      <w:pPr>
        <w:rPr>
          <w:rFonts w:ascii="Arial" w:hAnsi="Arial"/>
          <w:sz w:val="22"/>
          <w:szCs w:val="22"/>
        </w:rPr>
      </w:pPr>
    </w:p>
    <w:p w14:paraId="7E3CC8A4" w14:textId="77777777" w:rsidR="005D4BB7" w:rsidRDefault="005D4BB7" w:rsidP="00CB265B">
      <w:pPr>
        <w:jc w:val="both"/>
        <w:rPr>
          <w:rFonts w:asciiTheme="majorHAnsi" w:hAnsiTheme="majorHAnsi"/>
          <w:color w:val="FF6600"/>
        </w:rPr>
      </w:pPr>
    </w:p>
    <w:p w14:paraId="7CEA442B" w14:textId="77777777" w:rsidR="005D4BB7" w:rsidRDefault="005D4BB7" w:rsidP="00CB265B">
      <w:pPr>
        <w:jc w:val="both"/>
        <w:rPr>
          <w:rFonts w:asciiTheme="majorHAnsi" w:hAnsiTheme="majorHAnsi"/>
          <w:color w:val="FF6600"/>
        </w:rPr>
      </w:pPr>
    </w:p>
    <w:p w14:paraId="0273DF08" w14:textId="77777777" w:rsidR="00CB265B" w:rsidRPr="008409D0" w:rsidRDefault="00CB265B" w:rsidP="00CB265B">
      <w:pPr>
        <w:jc w:val="both"/>
        <w:rPr>
          <w:rFonts w:asciiTheme="majorHAnsi" w:hAnsiTheme="majorHAnsi"/>
        </w:rPr>
      </w:pPr>
      <w:r w:rsidRPr="009355E5">
        <w:rPr>
          <w:rFonts w:asciiTheme="majorHAnsi" w:hAnsiTheme="majorHAnsi"/>
          <w:color w:val="FF6600"/>
        </w:rPr>
        <w:t>Madame, Monsieur le</w:t>
      </w:r>
      <w:r w:rsidRPr="008409D0">
        <w:rPr>
          <w:rFonts w:asciiTheme="majorHAnsi" w:hAnsiTheme="majorHAnsi"/>
        </w:rPr>
        <w:t xml:space="preserve"> Maire, </w:t>
      </w:r>
    </w:p>
    <w:p w14:paraId="323FDC6C" w14:textId="77777777" w:rsidR="00CB265B" w:rsidRDefault="00CB265B" w:rsidP="00CB265B">
      <w:pPr>
        <w:jc w:val="both"/>
        <w:rPr>
          <w:rFonts w:asciiTheme="majorHAnsi" w:hAnsiTheme="majorHAnsi"/>
        </w:rPr>
      </w:pPr>
    </w:p>
    <w:p w14:paraId="56F7DCA6" w14:textId="77777777" w:rsidR="00E60E6E" w:rsidRPr="00E60E6E" w:rsidRDefault="00E60E6E" w:rsidP="00CB265B">
      <w:pPr>
        <w:jc w:val="both"/>
        <w:rPr>
          <w:rFonts w:asciiTheme="majorHAnsi" w:eastAsiaTheme="minorEastAsia" w:hAnsiTheme="majorHAnsi"/>
          <w:kern w:val="0"/>
          <w:lang w:eastAsia="en-US"/>
        </w:rPr>
      </w:pPr>
      <w:r w:rsidRPr="00E60E6E">
        <w:rPr>
          <w:rFonts w:asciiTheme="majorHAnsi" w:eastAsiaTheme="minorEastAsia" w:hAnsiTheme="majorHAnsi"/>
          <w:kern w:val="0"/>
          <w:lang w:eastAsia="en-US"/>
        </w:rPr>
        <w:t xml:space="preserve">Je me permets de vous écrire en tant </w:t>
      </w:r>
      <w:r w:rsidR="006B74E0">
        <w:rPr>
          <w:rFonts w:asciiTheme="majorHAnsi" w:eastAsiaTheme="minorEastAsia" w:hAnsiTheme="majorHAnsi"/>
          <w:kern w:val="0"/>
          <w:lang w:eastAsia="en-US"/>
        </w:rPr>
        <w:t>que citoy</w:t>
      </w:r>
      <w:r w:rsidR="006B74E0" w:rsidRPr="001B4329">
        <w:rPr>
          <w:rFonts w:asciiTheme="majorHAnsi" w:eastAsiaTheme="minorEastAsia" w:hAnsiTheme="majorHAnsi"/>
          <w:color w:val="FF6600"/>
          <w:kern w:val="0"/>
          <w:lang w:eastAsia="en-US"/>
        </w:rPr>
        <w:t xml:space="preserve">en/ne </w:t>
      </w:r>
      <w:r w:rsidR="006B74E0">
        <w:rPr>
          <w:rFonts w:asciiTheme="majorHAnsi" w:eastAsiaTheme="minorEastAsia" w:hAnsiTheme="majorHAnsi"/>
          <w:kern w:val="0"/>
          <w:lang w:eastAsia="en-US"/>
        </w:rPr>
        <w:t>de notre commune.</w:t>
      </w:r>
    </w:p>
    <w:p w14:paraId="7DD8ACBC" w14:textId="77777777" w:rsidR="00EA18BE" w:rsidRDefault="00EA18BE" w:rsidP="00CB265B">
      <w:pPr>
        <w:jc w:val="both"/>
        <w:rPr>
          <w:rFonts w:asciiTheme="majorHAnsi" w:hAnsiTheme="majorHAnsi"/>
          <w:b/>
        </w:rPr>
      </w:pPr>
    </w:p>
    <w:p w14:paraId="7C679FBB" w14:textId="63DCD714" w:rsidR="00CB265B" w:rsidRPr="00F84E8C" w:rsidRDefault="000C39F1" w:rsidP="00997936">
      <w:pPr>
        <w:jc w:val="both"/>
        <w:rPr>
          <w:rFonts w:asciiTheme="majorHAnsi" w:hAnsiTheme="majorHAnsi"/>
        </w:rPr>
      </w:pPr>
      <w:r>
        <w:rPr>
          <w:rFonts w:asciiTheme="majorHAnsi" w:hAnsiTheme="majorHAnsi"/>
        </w:rPr>
        <w:t>En cette période de couvre-f</w:t>
      </w:r>
      <w:r w:rsidR="005F6C55">
        <w:rPr>
          <w:rFonts w:asciiTheme="majorHAnsi" w:hAnsiTheme="majorHAnsi"/>
        </w:rPr>
        <w:t>eux,</w:t>
      </w:r>
      <w:r w:rsidR="001B4329">
        <w:rPr>
          <w:rFonts w:asciiTheme="majorHAnsi" w:hAnsiTheme="majorHAnsi"/>
        </w:rPr>
        <w:t xml:space="preserve"> d’interdiction </w:t>
      </w:r>
      <w:r w:rsidR="005F6C55">
        <w:rPr>
          <w:rFonts w:asciiTheme="majorHAnsi" w:hAnsiTheme="majorHAnsi"/>
        </w:rPr>
        <w:t xml:space="preserve">ou réduction </w:t>
      </w:r>
      <w:r w:rsidR="001B4329">
        <w:rPr>
          <w:rFonts w:asciiTheme="majorHAnsi" w:hAnsiTheme="majorHAnsi"/>
        </w:rPr>
        <w:t xml:space="preserve">de circulations et </w:t>
      </w:r>
      <w:r w:rsidR="002B11C8">
        <w:rPr>
          <w:rFonts w:asciiTheme="majorHAnsi" w:hAnsiTheme="majorHAnsi"/>
        </w:rPr>
        <w:t xml:space="preserve">de </w:t>
      </w:r>
      <w:r w:rsidR="001B4329">
        <w:rPr>
          <w:rFonts w:asciiTheme="majorHAnsi" w:hAnsiTheme="majorHAnsi"/>
        </w:rPr>
        <w:t xml:space="preserve">rassemblements, </w:t>
      </w:r>
      <w:r w:rsidR="00F11762" w:rsidRPr="00F84E8C">
        <w:rPr>
          <w:rFonts w:asciiTheme="majorHAnsi" w:hAnsiTheme="majorHAnsi"/>
        </w:rPr>
        <w:t>maintenir des</w:t>
      </w:r>
      <w:r w:rsidR="00F65DB7" w:rsidRPr="00F84E8C">
        <w:rPr>
          <w:rFonts w:asciiTheme="majorHAnsi" w:hAnsiTheme="majorHAnsi"/>
        </w:rPr>
        <w:t xml:space="preserve"> </w:t>
      </w:r>
      <w:r w:rsidR="00997936" w:rsidRPr="00F84E8C">
        <w:rPr>
          <w:rFonts w:asciiTheme="majorHAnsi" w:hAnsiTheme="majorHAnsi"/>
        </w:rPr>
        <w:t>éclairage</w:t>
      </w:r>
      <w:r w:rsidR="00F11762" w:rsidRPr="00F84E8C">
        <w:rPr>
          <w:rFonts w:asciiTheme="majorHAnsi" w:hAnsiTheme="majorHAnsi"/>
        </w:rPr>
        <w:t>s</w:t>
      </w:r>
      <w:r w:rsidR="00997936" w:rsidRPr="00F84E8C">
        <w:rPr>
          <w:rFonts w:asciiTheme="majorHAnsi" w:hAnsiTheme="majorHAnsi"/>
        </w:rPr>
        <w:t xml:space="preserve"> extérieur</w:t>
      </w:r>
      <w:r w:rsidR="00F11762" w:rsidRPr="00F84E8C">
        <w:rPr>
          <w:rFonts w:asciiTheme="majorHAnsi" w:hAnsiTheme="majorHAnsi"/>
        </w:rPr>
        <w:t>s</w:t>
      </w:r>
      <w:r w:rsidR="00997936" w:rsidRPr="00F84E8C">
        <w:rPr>
          <w:rFonts w:asciiTheme="majorHAnsi" w:hAnsiTheme="majorHAnsi"/>
        </w:rPr>
        <w:t xml:space="preserve"> </w:t>
      </w:r>
      <w:r w:rsidR="00F65DB7" w:rsidRPr="00F84E8C">
        <w:rPr>
          <w:rFonts w:asciiTheme="majorHAnsi" w:hAnsiTheme="majorHAnsi"/>
        </w:rPr>
        <w:t>identique</w:t>
      </w:r>
      <w:r w:rsidR="00F11762" w:rsidRPr="00F84E8C">
        <w:rPr>
          <w:rFonts w:asciiTheme="majorHAnsi" w:hAnsiTheme="majorHAnsi"/>
        </w:rPr>
        <w:t>s</w:t>
      </w:r>
      <w:r w:rsidR="00F65DB7" w:rsidRPr="00F84E8C">
        <w:rPr>
          <w:rFonts w:asciiTheme="majorHAnsi" w:hAnsiTheme="majorHAnsi"/>
        </w:rPr>
        <w:t xml:space="preserve"> aux périodes de pleine activité </w:t>
      </w:r>
      <w:r w:rsidR="00997936" w:rsidRPr="00F84E8C">
        <w:rPr>
          <w:rFonts w:asciiTheme="majorHAnsi" w:hAnsiTheme="majorHAnsi"/>
        </w:rPr>
        <w:t xml:space="preserve">parait </w:t>
      </w:r>
      <w:r w:rsidR="00F65DB7" w:rsidRPr="00F84E8C">
        <w:rPr>
          <w:rFonts w:asciiTheme="majorHAnsi" w:hAnsiTheme="majorHAnsi"/>
        </w:rPr>
        <w:t>inadapté.</w:t>
      </w:r>
    </w:p>
    <w:p w14:paraId="2A922637" w14:textId="77777777" w:rsidR="00CC2C70" w:rsidRPr="008409D0" w:rsidRDefault="00CC2C70" w:rsidP="00997936">
      <w:pPr>
        <w:jc w:val="both"/>
        <w:rPr>
          <w:rFonts w:asciiTheme="majorHAnsi" w:hAnsiTheme="majorHAnsi"/>
          <w:b/>
          <w:u w:val="single"/>
        </w:rPr>
      </w:pPr>
    </w:p>
    <w:p w14:paraId="4A53C066" w14:textId="6AAE3A68" w:rsidR="00DD64EC" w:rsidRDefault="00F11762" w:rsidP="00563291">
      <w:pPr>
        <w:pStyle w:val="Commentaire"/>
        <w:jc w:val="both"/>
        <w:rPr>
          <w:rFonts w:asciiTheme="majorHAnsi" w:hAnsiTheme="majorHAnsi" w:cs="Tahoma"/>
        </w:rPr>
      </w:pPr>
      <w:r>
        <w:rPr>
          <w:rFonts w:asciiTheme="majorHAnsi" w:hAnsiTheme="majorHAnsi" w:cs="Tahoma"/>
        </w:rPr>
        <w:t>S</w:t>
      </w:r>
      <w:r w:rsidR="005258E7">
        <w:rPr>
          <w:rFonts w:asciiTheme="majorHAnsi" w:hAnsiTheme="majorHAnsi" w:cs="Tahoma"/>
        </w:rPr>
        <w:t>i les</w:t>
      </w:r>
      <w:r w:rsidR="00CD41FC" w:rsidRPr="00563291">
        <w:rPr>
          <w:rFonts w:asciiTheme="majorHAnsi" w:hAnsiTheme="majorHAnsi" w:cs="Tahoma"/>
        </w:rPr>
        <w:t xml:space="preserve"> é</w:t>
      </w:r>
      <w:r w:rsidR="007F2751" w:rsidRPr="00563291">
        <w:rPr>
          <w:rFonts w:asciiTheme="majorHAnsi" w:hAnsiTheme="majorHAnsi" w:cs="Tahoma"/>
        </w:rPr>
        <w:t>clairages extérieurs constituen</w:t>
      </w:r>
      <w:r w:rsidR="00CD41FC" w:rsidRPr="00563291">
        <w:rPr>
          <w:rFonts w:asciiTheme="majorHAnsi" w:hAnsiTheme="majorHAnsi" w:cs="Tahoma"/>
        </w:rPr>
        <w:t>t un aménagement essentiel pour la population</w:t>
      </w:r>
      <w:r>
        <w:rPr>
          <w:rFonts w:asciiTheme="majorHAnsi" w:hAnsiTheme="majorHAnsi" w:cs="Tahoma"/>
        </w:rPr>
        <w:t xml:space="preserve">, </w:t>
      </w:r>
      <w:r w:rsidR="002B11C8">
        <w:rPr>
          <w:rFonts w:asciiTheme="majorHAnsi" w:hAnsiTheme="majorHAnsi" w:cs="Tahoma"/>
        </w:rPr>
        <w:t>les restrictions</w:t>
      </w:r>
      <w:r w:rsidR="00DD64EC">
        <w:rPr>
          <w:rFonts w:asciiTheme="majorHAnsi" w:hAnsiTheme="majorHAnsi" w:cs="Tahoma"/>
        </w:rPr>
        <w:t xml:space="preserve"> </w:t>
      </w:r>
      <w:r>
        <w:rPr>
          <w:rFonts w:asciiTheme="majorHAnsi" w:hAnsiTheme="majorHAnsi" w:cs="Tahoma"/>
        </w:rPr>
        <w:t>actuelle</w:t>
      </w:r>
      <w:r w:rsidR="002B11C8">
        <w:rPr>
          <w:rFonts w:asciiTheme="majorHAnsi" w:hAnsiTheme="majorHAnsi" w:cs="Tahoma"/>
        </w:rPr>
        <w:t>s</w:t>
      </w:r>
      <w:r w:rsidR="00DD64EC">
        <w:rPr>
          <w:rFonts w:asciiTheme="majorHAnsi" w:hAnsiTheme="majorHAnsi" w:cs="Tahoma"/>
        </w:rPr>
        <w:t xml:space="preserve"> </w:t>
      </w:r>
      <w:r w:rsidR="002B11C8">
        <w:rPr>
          <w:rFonts w:asciiTheme="majorHAnsi" w:hAnsiTheme="majorHAnsi" w:cs="Tahoma"/>
        </w:rPr>
        <w:t xml:space="preserve">en rendent </w:t>
      </w:r>
      <w:r w:rsidR="005258E7">
        <w:rPr>
          <w:rFonts w:asciiTheme="majorHAnsi" w:hAnsiTheme="majorHAnsi" w:cs="Tahoma"/>
        </w:rPr>
        <w:t>une grande partie</w:t>
      </w:r>
      <w:r w:rsidR="001B4329">
        <w:rPr>
          <w:rFonts w:asciiTheme="majorHAnsi" w:hAnsiTheme="majorHAnsi" w:cs="Tahoma"/>
        </w:rPr>
        <w:t xml:space="preserve"> ou</w:t>
      </w:r>
      <w:r w:rsidR="002B11C8">
        <w:rPr>
          <w:rFonts w:asciiTheme="majorHAnsi" w:hAnsiTheme="majorHAnsi" w:cs="Tahoma"/>
        </w:rPr>
        <w:t xml:space="preserve"> bien</w:t>
      </w:r>
      <w:r w:rsidR="001B4329">
        <w:rPr>
          <w:rFonts w:asciiTheme="majorHAnsi" w:hAnsiTheme="majorHAnsi" w:cs="Tahoma"/>
        </w:rPr>
        <w:t xml:space="preserve"> leur durée d’éclairement, </w:t>
      </w:r>
      <w:r w:rsidR="00DD64EC">
        <w:rPr>
          <w:rFonts w:asciiTheme="majorHAnsi" w:hAnsiTheme="majorHAnsi" w:cs="Tahoma"/>
        </w:rPr>
        <w:t xml:space="preserve"> inutile</w:t>
      </w:r>
      <w:r w:rsidR="005258E7">
        <w:rPr>
          <w:rFonts w:asciiTheme="majorHAnsi" w:hAnsiTheme="majorHAnsi" w:cs="Tahoma"/>
        </w:rPr>
        <w:t>s</w:t>
      </w:r>
      <w:r w:rsidR="00DD64EC">
        <w:rPr>
          <w:rFonts w:asciiTheme="majorHAnsi" w:hAnsiTheme="majorHAnsi" w:cs="Tahoma"/>
        </w:rPr>
        <w:t>.</w:t>
      </w:r>
    </w:p>
    <w:p w14:paraId="6FC186FC" w14:textId="77777777" w:rsidR="00CC2C70" w:rsidRDefault="00CC2C70" w:rsidP="00563291">
      <w:pPr>
        <w:pStyle w:val="Commentaire"/>
        <w:jc w:val="both"/>
        <w:rPr>
          <w:rFonts w:asciiTheme="majorHAnsi" w:hAnsiTheme="majorHAnsi" w:cs="Tahoma"/>
        </w:rPr>
      </w:pPr>
    </w:p>
    <w:p w14:paraId="557AE251" w14:textId="3F4F95F3" w:rsidR="00DD64EC" w:rsidRDefault="00DD64EC" w:rsidP="00312D77">
      <w:pPr>
        <w:pStyle w:val="Commentaire"/>
        <w:contextualSpacing/>
        <w:jc w:val="both"/>
        <w:rPr>
          <w:rFonts w:asciiTheme="majorHAnsi" w:hAnsiTheme="majorHAnsi" w:cs="Tahoma"/>
        </w:rPr>
      </w:pPr>
      <w:r>
        <w:rPr>
          <w:rFonts w:asciiTheme="majorHAnsi" w:hAnsiTheme="majorHAnsi" w:cs="Tahoma"/>
        </w:rPr>
        <w:t xml:space="preserve">Certaines communes ont déjà pris l’initiative </w:t>
      </w:r>
      <w:r w:rsidR="001B4329">
        <w:rPr>
          <w:rFonts w:asciiTheme="majorHAnsi" w:hAnsiTheme="majorHAnsi" w:cs="Tahoma"/>
        </w:rPr>
        <w:t xml:space="preserve">d’éteindre </w:t>
      </w:r>
      <w:r>
        <w:rPr>
          <w:rFonts w:asciiTheme="majorHAnsi" w:hAnsiTheme="majorHAnsi" w:cs="Tahoma"/>
        </w:rPr>
        <w:t>dès 21, 22 ou 23 h.</w:t>
      </w:r>
    </w:p>
    <w:p w14:paraId="55F418D0" w14:textId="64C071D8" w:rsidR="00DD64EC" w:rsidRDefault="00312D77" w:rsidP="00312D77">
      <w:pPr>
        <w:pStyle w:val="NormalWeb"/>
        <w:spacing w:before="0" w:beforeAutospacing="0" w:after="0" w:afterAutospacing="0"/>
        <w:contextualSpacing/>
        <w:jc w:val="both"/>
        <w:rPr>
          <w:rFonts w:asciiTheme="majorHAnsi" w:hAnsiTheme="majorHAnsi" w:cs="Tahoma"/>
          <w:sz w:val="24"/>
          <w:szCs w:val="24"/>
        </w:rPr>
      </w:pPr>
      <w:r>
        <w:rPr>
          <w:rFonts w:asciiTheme="majorHAnsi" w:hAnsiTheme="majorHAnsi" w:cs="Tahoma"/>
          <w:sz w:val="24"/>
          <w:szCs w:val="24"/>
        </w:rPr>
        <w:t>N</w:t>
      </w:r>
      <w:r w:rsidR="00DD64EC">
        <w:rPr>
          <w:rFonts w:asciiTheme="majorHAnsi" w:hAnsiTheme="majorHAnsi" w:cs="Tahoma"/>
          <w:sz w:val="24"/>
          <w:szCs w:val="24"/>
        </w:rPr>
        <w:t>otre commune s'engage</w:t>
      </w:r>
      <w:r>
        <w:rPr>
          <w:rFonts w:asciiTheme="majorHAnsi" w:hAnsiTheme="majorHAnsi" w:cs="Tahoma"/>
          <w:sz w:val="24"/>
          <w:szCs w:val="24"/>
        </w:rPr>
        <w:t>rait ainsi</w:t>
      </w:r>
      <w:r w:rsidR="00DD64EC">
        <w:rPr>
          <w:rFonts w:asciiTheme="majorHAnsi" w:hAnsiTheme="majorHAnsi" w:cs="Tahoma"/>
          <w:sz w:val="24"/>
          <w:szCs w:val="24"/>
        </w:rPr>
        <w:t xml:space="preserve"> </w:t>
      </w:r>
      <w:r w:rsidR="00DD64EC" w:rsidRPr="00563291">
        <w:rPr>
          <w:rFonts w:asciiTheme="majorHAnsi" w:hAnsiTheme="majorHAnsi" w:cs="Tahoma"/>
          <w:sz w:val="24"/>
          <w:szCs w:val="24"/>
        </w:rPr>
        <w:t xml:space="preserve">dans un </w:t>
      </w:r>
      <w:r w:rsidR="00DD64EC" w:rsidRPr="00563291">
        <w:rPr>
          <w:rStyle w:val="lev"/>
          <w:rFonts w:asciiTheme="majorHAnsi" w:hAnsiTheme="majorHAnsi" w:cs="Tahoma"/>
          <w:b w:val="0"/>
          <w:sz w:val="24"/>
          <w:szCs w:val="24"/>
        </w:rPr>
        <w:t>cheminement de développement durable</w:t>
      </w:r>
      <w:r w:rsidR="00DD64EC">
        <w:rPr>
          <w:rStyle w:val="lev"/>
          <w:rFonts w:asciiTheme="majorHAnsi" w:hAnsiTheme="majorHAnsi" w:cs="Tahoma"/>
          <w:b w:val="0"/>
          <w:sz w:val="24"/>
          <w:szCs w:val="24"/>
        </w:rPr>
        <w:t xml:space="preserve"> alliant économies budgétaires et énergétiques</w:t>
      </w:r>
      <w:r w:rsidR="00DD64EC" w:rsidRPr="00563291">
        <w:rPr>
          <w:rStyle w:val="lev"/>
          <w:rFonts w:asciiTheme="majorHAnsi" w:hAnsiTheme="majorHAnsi" w:cs="Tahoma"/>
          <w:b w:val="0"/>
          <w:sz w:val="24"/>
          <w:szCs w:val="24"/>
        </w:rPr>
        <w:t>, limitation d'émissions de gaz à effet de serre et de déchets, prévention des nuisances lumineuses</w:t>
      </w:r>
      <w:r w:rsidR="0030203A">
        <w:rPr>
          <w:rStyle w:val="lev"/>
          <w:rFonts w:asciiTheme="majorHAnsi" w:hAnsiTheme="majorHAnsi" w:cs="Tahoma"/>
          <w:b w:val="0"/>
          <w:sz w:val="24"/>
          <w:szCs w:val="24"/>
        </w:rPr>
        <w:t xml:space="preserve">, protection de la biodiversité,  </w:t>
      </w:r>
      <w:r w:rsidR="00DD64EC" w:rsidRPr="00563291">
        <w:rPr>
          <w:rStyle w:val="lev"/>
          <w:rFonts w:asciiTheme="majorHAnsi" w:hAnsiTheme="majorHAnsi" w:cs="Tahoma"/>
          <w:b w:val="0"/>
          <w:sz w:val="24"/>
          <w:szCs w:val="24"/>
        </w:rPr>
        <w:t>envir</w:t>
      </w:r>
      <w:r w:rsidR="0030203A">
        <w:rPr>
          <w:rStyle w:val="lev"/>
          <w:rFonts w:asciiTheme="majorHAnsi" w:hAnsiTheme="majorHAnsi" w:cs="Tahoma"/>
          <w:b w:val="0"/>
          <w:sz w:val="24"/>
          <w:szCs w:val="24"/>
        </w:rPr>
        <w:t xml:space="preserve">onnement nocturne préservé et </w:t>
      </w:r>
      <w:r w:rsidR="00DD64EC" w:rsidRPr="00563291">
        <w:rPr>
          <w:rStyle w:val="lev"/>
          <w:rFonts w:asciiTheme="majorHAnsi" w:hAnsiTheme="majorHAnsi" w:cs="Tahoma"/>
          <w:b w:val="0"/>
          <w:sz w:val="24"/>
          <w:szCs w:val="24"/>
        </w:rPr>
        <w:t>capacité d'observation du ciel étoilé</w:t>
      </w:r>
      <w:r w:rsidR="00DD64EC">
        <w:rPr>
          <w:rFonts w:asciiTheme="majorHAnsi" w:hAnsiTheme="majorHAnsi" w:cs="Tahoma"/>
          <w:sz w:val="24"/>
          <w:szCs w:val="24"/>
        </w:rPr>
        <w:t>.</w:t>
      </w:r>
    </w:p>
    <w:p w14:paraId="1C479D20" w14:textId="77777777" w:rsidR="00CC2C70" w:rsidRDefault="00CC2C70" w:rsidP="00312D77">
      <w:pPr>
        <w:pStyle w:val="NormalWeb"/>
        <w:spacing w:before="0" w:beforeAutospacing="0" w:after="0" w:afterAutospacing="0"/>
        <w:contextualSpacing/>
        <w:jc w:val="both"/>
        <w:rPr>
          <w:rFonts w:asciiTheme="majorHAnsi" w:hAnsiTheme="majorHAnsi" w:cs="Tahoma"/>
          <w:sz w:val="24"/>
          <w:szCs w:val="24"/>
        </w:rPr>
      </w:pPr>
    </w:p>
    <w:p w14:paraId="5064A260" w14:textId="6BD4355B" w:rsidR="00312D77" w:rsidRDefault="00635FB2" w:rsidP="00312D77">
      <w:pPr>
        <w:pStyle w:val="NormalWeb"/>
        <w:spacing w:before="0" w:beforeAutospacing="0" w:after="0" w:afterAutospacing="0"/>
        <w:contextualSpacing/>
        <w:jc w:val="both"/>
        <w:rPr>
          <w:rFonts w:asciiTheme="majorHAnsi" w:hAnsiTheme="majorHAnsi" w:cs="Tahoma"/>
          <w:sz w:val="24"/>
          <w:szCs w:val="24"/>
        </w:rPr>
      </w:pPr>
      <w:r>
        <w:rPr>
          <w:rFonts w:asciiTheme="majorHAnsi" w:hAnsiTheme="majorHAnsi" w:cs="Tahoma"/>
          <w:sz w:val="24"/>
          <w:szCs w:val="24"/>
        </w:rPr>
        <w:t xml:space="preserve">Contrairement à certains préjugés, </w:t>
      </w:r>
      <w:r w:rsidR="00312D77">
        <w:rPr>
          <w:rFonts w:asciiTheme="majorHAnsi" w:hAnsiTheme="majorHAnsi" w:cs="Tahoma"/>
          <w:sz w:val="24"/>
          <w:szCs w:val="24"/>
        </w:rPr>
        <w:t>l’extinction de l’éclairage n’a aucun i</w:t>
      </w:r>
      <w:r w:rsidR="001B4329">
        <w:rPr>
          <w:rFonts w:asciiTheme="majorHAnsi" w:hAnsiTheme="majorHAnsi" w:cs="Tahoma"/>
          <w:sz w:val="24"/>
          <w:szCs w:val="24"/>
        </w:rPr>
        <w:t>mpact sur les cambriolages, ce qui</w:t>
      </w:r>
      <w:r w:rsidR="00312D77">
        <w:rPr>
          <w:rFonts w:asciiTheme="majorHAnsi" w:hAnsiTheme="majorHAnsi" w:cs="Tahoma"/>
          <w:sz w:val="24"/>
          <w:szCs w:val="24"/>
        </w:rPr>
        <w:t xml:space="preserve"> est avéré par les gendarmeries et commissariats des communes qui pratiquent déjà l’extinction en cœur de nuit depuis longtemps. L’extinction fait même diminuer la petite délinquance qui avait l’habitude de s’installer sous les lampadaires allumés.</w:t>
      </w:r>
    </w:p>
    <w:p w14:paraId="3B870F14" w14:textId="77777777" w:rsidR="00CC2C70" w:rsidRPr="00563291" w:rsidRDefault="00CC2C70" w:rsidP="00312D77">
      <w:pPr>
        <w:pStyle w:val="NormalWeb"/>
        <w:spacing w:before="0" w:beforeAutospacing="0" w:after="0" w:afterAutospacing="0"/>
        <w:contextualSpacing/>
        <w:jc w:val="both"/>
        <w:rPr>
          <w:rFonts w:asciiTheme="majorHAnsi" w:hAnsiTheme="majorHAnsi" w:cs="Tahoma"/>
          <w:sz w:val="24"/>
          <w:szCs w:val="24"/>
        </w:rPr>
      </w:pPr>
    </w:p>
    <w:p w14:paraId="5BF5B3FB" w14:textId="2FE89AF5" w:rsidR="007F2751" w:rsidRDefault="00CC2C70" w:rsidP="00563291">
      <w:pPr>
        <w:pStyle w:val="Commentaire"/>
        <w:jc w:val="both"/>
        <w:rPr>
          <w:rStyle w:val="lev"/>
          <w:rFonts w:asciiTheme="majorHAnsi" w:hAnsiTheme="majorHAnsi"/>
          <w:b w:val="0"/>
          <w:color w:val="000000" w:themeColor="text1"/>
        </w:rPr>
      </w:pPr>
      <w:r>
        <w:rPr>
          <w:rFonts w:asciiTheme="majorHAnsi" w:hAnsiTheme="majorHAnsi" w:cs="Tahoma"/>
        </w:rPr>
        <w:t>La réduction d</w:t>
      </w:r>
      <w:r w:rsidR="00CD41FC" w:rsidRPr="00563291">
        <w:rPr>
          <w:rFonts w:asciiTheme="majorHAnsi" w:hAnsiTheme="majorHAnsi" w:cs="Tahoma"/>
        </w:rPr>
        <w:t xml:space="preserve">es </w:t>
      </w:r>
      <w:r w:rsidR="00CD41FC" w:rsidRPr="00563291">
        <w:rPr>
          <w:rStyle w:val="lev"/>
          <w:rFonts w:asciiTheme="majorHAnsi" w:hAnsiTheme="majorHAnsi" w:cs="Tahoma"/>
          <w:b w:val="0"/>
        </w:rPr>
        <w:t>nuisances lumineuses</w:t>
      </w:r>
      <w:r w:rsidR="00CD41FC" w:rsidRPr="00563291">
        <w:rPr>
          <w:rFonts w:asciiTheme="majorHAnsi" w:hAnsiTheme="majorHAnsi" w:cs="Tahoma"/>
        </w:rPr>
        <w:t xml:space="preserve"> </w:t>
      </w:r>
      <w:r>
        <w:rPr>
          <w:rFonts w:asciiTheme="majorHAnsi" w:hAnsiTheme="majorHAnsi" w:cs="Tahoma"/>
        </w:rPr>
        <w:t>est</w:t>
      </w:r>
      <w:r w:rsidR="00CD41FC" w:rsidRPr="00563291">
        <w:rPr>
          <w:rFonts w:asciiTheme="majorHAnsi" w:hAnsiTheme="majorHAnsi" w:cs="Tahoma"/>
        </w:rPr>
        <w:t xml:space="preserve"> un </w:t>
      </w:r>
      <w:r w:rsidR="00CD41FC" w:rsidRPr="00563291">
        <w:rPr>
          <w:rStyle w:val="lev"/>
          <w:rFonts w:asciiTheme="majorHAnsi" w:hAnsiTheme="majorHAnsi" w:cs="Tahoma"/>
          <w:b w:val="0"/>
        </w:rPr>
        <w:t>objectif public</w:t>
      </w:r>
      <w:r w:rsidR="00DA75B3">
        <w:rPr>
          <w:rStyle w:val="lev"/>
          <w:rFonts w:asciiTheme="majorHAnsi" w:hAnsiTheme="majorHAnsi" w:cs="Tahoma"/>
          <w:b w:val="0"/>
        </w:rPr>
        <w:t>, un devoir pour tous,</w:t>
      </w:r>
      <w:r w:rsidR="00CD41FC" w:rsidRPr="00563291">
        <w:rPr>
          <w:rStyle w:val="lev"/>
          <w:rFonts w:asciiTheme="majorHAnsi" w:hAnsiTheme="majorHAnsi" w:cs="Tahoma"/>
          <w:b w:val="0"/>
        </w:rPr>
        <w:t xml:space="preserve"> inscrit dans les lois Grenelle I et II</w:t>
      </w:r>
      <w:r w:rsidR="00EA617B">
        <w:rPr>
          <w:rFonts w:asciiTheme="majorHAnsi" w:hAnsiTheme="majorHAnsi" w:cs="Tahoma"/>
        </w:rPr>
        <w:t xml:space="preserve">, </w:t>
      </w:r>
      <w:r w:rsidR="00907FDC">
        <w:rPr>
          <w:rStyle w:val="lev"/>
          <w:rFonts w:asciiTheme="majorHAnsi" w:hAnsiTheme="majorHAnsi"/>
          <w:b w:val="0"/>
        </w:rPr>
        <w:t>dans la</w:t>
      </w:r>
      <w:r w:rsidR="00275413" w:rsidRPr="00563291">
        <w:rPr>
          <w:rStyle w:val="lev"/>
          <w:rFonts w:asciiTheme="majorHAnsi" w:hAnsiTheme="majorHAnsi"/>
          <w:b w:val="0"/>
        </w:rPr>
        <w:t xml:space="preserve"> loi</w:t>
      </w:r>
      <w:r w:rsidR="00563291" w:rsidRPr="00563291">
        <w:rPr>
          <w:rStyle w:val="lev"/>
          <w:rFonts w:asciiTheme="majorHAnsi" w:hAnsiTheme="majorHAnsi"/>
          <w:b w:val="0"/>
        </w:rPr>
        <w:t xml:space="preserve"> de transition énergétique pour la croissance verte et</w:t>
      </w:r>
      <w:r w:rsidR="00EA617B">
        <w:rPr>
          <w:rStyle w:val="lev"/>
          <w:rFonts w:asciiTheme="majorHAnsi" w:hAnsiTheme="majorHAnsi"/>
          <w:b w:val="0"/>
        </w:rPr>
        <w:t xml:space="preserve"> dans</w:t>
      </w:r>
      <w:r w:rsidR="00E60E6E" w:rsidRPr="00563291">
        <w:rPr>
          <w:rStyle w:val="lev"/>
          <w:rFonts w:asciiTheme="majorHAnsi" w:hAnsiTheme="majorHAnsi"/>
          <w:b w:val="0"/>
        </w:rPr>
        <w:t xml:space="preserve"> </w:t>
      </w:r>
      <w:r w:rsidR="00907FDC">
        <w:rPr>
          <w:rStyle w:val="lev"/>
          <w:rFonts w:asciiTheme="majorHAnsi" w:hAnsiTheme="majorHAnsi"/>
          <w:b w:val="0"/>
        </w:rPr>
        <w:t xml:space="preserve">la loi </w:t>
      </w:r>
      <w:r w:rsidR="00E60E6E" w:rsidRPr="00563291">
        <w:rPr>
          <w:rStyle w:val="lev"/>
          <w:rFonts w:asciiTheme="majorHAnsi" w:hAnsiTheme="majorHAnsi" w:cs="Tahoma"/>
          <w:b w:val="0"/>
        </w:rPr>
        <w:t>de Reconquête de la biodiversit</w:t>
      </w:r>
      <w:r w:rsidR="00907FDC">
        <w:rPr>
          <w:rStyle w:val="lev"/>
          <w:rFonts w:asciiTheme="majorHAnsi" w:hAnsiTheme="majorHAnsi" w:cs="Tahoma"/>
          <w:b w:val="0"/>
        </w:rPr>
        <w:t>é</w:t>
      </w:r>
      <w:r w:rsidR="009355E5">
        <w:rPr>
          <w:rStyle w:val="lev"/>
          <w:rFonts w:asciiTheme="majorHAnsi" w:hAnsiTheme="majorHAnsi" w:cs="Tahoma"/>
          <w:b w:val="0"/>
        </w:rPr>
        <w:t xml:space="preserve">, de la nature et des paysages. </w:t>
      </w:r>
      <w:r w:rsidR="009355E5" w:rsidRPr="00EA617B">
        <w:rPr>
          <w:rStyle w:val="lev"/>
          <w:rFonts w:asciiTheme="majorHAnsi" w:hAnsiTheme="majorHAnsi"/>
          <w:b w:val="0"/>
          <w:color w:val="000000" w:themeColor="text1"/>
        </w:rPr>
        <w:t xml:space="preserve">Un </w:t>
      </w:r>
      <w:r w:rsidR="0011046F" w:rsidRPr="00EA617B">
        <w:rPr>
          <w:rStyle w:val="lev"/>
          <w:rFonts w:asciiTheme="majorHAnsi" w:hAnsiTheme="majorHAnsi"/>
          <w:b w:val="0"/>
          <w:color w:val="000000" w:themeColor="text1"/>
        </w:rPr>
        <w:t>arrêté du 27 décembre 2018</w:t>
      </w:r>
      <w:r w:rsidR="00CF29C7" w:rsidRPr="00EA617B">
        <w:rPr>
          <w:rStyle w:val="lev"/>
          <w:rFonts w:asciiTheme="majorHAnsi" w:hAnsiTheme="majorHAnsi"/>
          <w:b w:val="0"/>
          <w:color w:val="000000" w:themeColor="text1"/>
        </w:rPr>
        <w:t xml:space="preserve"> fixe</w:t>
      </w:r>
      <w:r w:rsidR="009355E5" w:rsidRPr="00EA617B">
        <w:rPr>
          <w:rStyle w:val="lev"/>
          <w:rFonts w:asciiTheme="majorHAnsi" w:hAnsiTheme="majorHAnsi"/>
          <w:b w:val="0"/>
          <w:color w:val="000000" w:themeColor="text1"/>
        </w:rPr>
        <w:t xml:space="preserve"> également des limitations à la durée d’éclairement</w:t>
      </w:r>
      <w:r w:rsidR="00EA617B" w:rsidRPr="00EA617B">
        <w:rPr>
          <w:rStyle w:val="lev"/>
          <w:rFonts w:asciiTheme="majorHAnsi" w:hAnsiTheme="majorHAnsi"/>
          <w:b w:val="0"/>
          <w:color w:val="000000" w:themeColor="text1"/>
        </w:rPr>
        <w:t xml:space="preserve"> et</w:t>
      </w:r>
      <w:r w:rsidR="00EA617B">
        <w:rPr>
          <w:rStyle w:val="lev"/>
          <w:rFonts w:asciiTheme="majorHAnsi" w:hAnsiTheme="majorHAnsi"/>
          <w:b w:val="0"/>
          <w:color w:val="000000" w:themeColor="text1"/>
        </w:rPr>
        <w:t xml:space="preserve"> des prescriptions</w:t>
      </w:r>
      <w:r w:rsidR="00EA617B" w:rsidRPr="00EA617B">
        <w:rPr>
          <w:rStyle w:val="lev"/>
          <w:rFonts w:asciiTheme="majorHAnsi" w:hAnsiTheme="majorHAnsi"/>
          <w:b w:val="0"/>
          <w:color w:val="000000" w:themeColor="text1"/>
        </w:rPr>
        <w:t xml:space="preserve"> </w:t>
      </w:r>
      <w:r w:rsidR="00CF29C7" w:rsidRPr="00EA617B">
        <w:rPr>
          <w:rStyle w:val="lev"/>
          <w:rFonts w:asciiTheme="majorHAnsi" w:hAnsiTheme="majorHAnsi"/>
          <w:b w:val="0"/>
          <w:color w:val="000000" w:themeColor="text1"/>
        </w:rPr>
        <w:t>techniques pour l'installation et le</w:t>
      </w:r>
      <w:r w:rsidR="009355E5" w:rsidRPr="00EA617B">
        <w:rPr>
          <w:rStyle w:val="lev"/>
          <w:rFonts w:asciiTheme="majorHAnsi" w:hAnsiTheme="majorHAnsi"/>
          <w:b w:val="0"/>
          <w:color w:val="000000" w:themeColor="text1"/>
        </w:rPr>
        <w:t xml:space="preserve"> fonctionnement des éclairages de nombre de sources lumineuses</w:t>
      </w:r>
      <w:r w:rsidR="00EA617B">
        <w:rPr>
          <w:rStyle w:val="lev"/>
          <w:rFonts w:asciiTheme="majorHAnsi" w:hAnsiTheme="majorHAnsi"/>
          <w:b w:val="0"/>
          <w:color w:val="000000" w:themeColor="text1"/>
        </w:rPr>
        <w:t>.</w:t>
      </w:r>
      <w:r w:rsidR="007B0018">
        <w:rPr>
          <w:rStyle w:val="lev"/>
          <w:rFonts w:asciiTheme="majorHAnsi" w:hAnsiTheme="majorHAnsi"/>
          <w:b w:val="0"/>
          <w:color w:val="000000" w:themeColor="text1"/>
        </w:rPr>
        <w:t xml:space="preserve"> </w:t>
      </w:r>
      <w:r w:rsidR="00CF29C7">
        <w:rPr>
          <w:rStyle w:val="lev"/>
          <w:rFonts w:asciiTheme="majorHAnsi" w:hAnsiTheme="majorHAnsi"/>
          <w:b w:val="0"/>
        </w:rPr>
        <w:t>Ces prescriptions peuvent varier en fonction de l'implantation de ces installations, en ou hors agglomération</w:t>
      </w:r>
      <w:r w:rsidR="00EA617B">
        <w:rPr>
          <w:rStyle w:val="lev"/>
          <w:rFonts w:asciiTheme="majorHAnsi" w:hAnsiTheme="majorHAnsi"/>
          <w:b w:val="0"/>
        </w:rPr>
        <w:t xml:space="preserve">, </w:t>
      </w:r>
      <w:r w:rsidR="00CF29C7">
        <w:rPr>
          <w:rStyle w:val="lev"/>
          <w:rFonts w:asciiTheme="majorHAnsi" w:hAnsiTheme="majorHAnsi"/>
          <w:b w:val="0"/>
        </w:rPr>
        <w:t>dans les espaces naturels</w:t>
      </w:r>
      <w:r w:rsidR="00EA617B">
        <w:rPr>
          <w:rStyle w:val="lev"/>
          <w:rFonts w:asciiTheme="majorHAnsi" w:hAnsiTheme="majorHAnsi"/>
          <w:b w:val="0"/>
        </w:rPr>
        <w:t xml:space="preserve"> </w:t>
      </w:r>
      <w:r w:rsidR="00EA617B" w:rsidRPr="00EA617B">
        <w:rPr>
          <w:rStyle w:val="lev"/>
          <w:rFonts w:asciiTheme="majorHAnsi" w:hAnsiTheme="majorHAnsi"/>
          <w:b w:val="0"/>
          <w:color w:val="000000" w:themeColor="text1"/>
        </w:rPr>
        <w:t>protégés</w:t>
      </w:r>
      <w:r w:rsidR="005D4ADE">
        <w:rPr>
          <w:rStyle w:val="lev"/>
          <w:rFonts w:asciiTheme="majorHAnsi" w:hAnsiTheme="majorHAnsi"/>
          <w:b w:val="0"/>
          <w:color w:val="000000" w:themeColor="text1"/>
        </w:rPr>
        <w:t xml:space="preserve"> et dans onze</w:t>
      </w:r>
      <w:r w:rsidR="00CF29C7" w:rsidRPr="00EA617B">
        <w:rPr>
          <w:rStyle w:val="lev"/>
          <w:rFonts w:asciiTheme="majorHAnsi" w:hAnsiTheme="majorHAnsi"/>
          <w:b w:val="0"/>
          <w:color w:val="000000" w:themeColor="text1"/>
        </w:rPr>
        <w:t xml:space="preserve"> sites d'observation astronomique </w:t>
      </w:r>
      <w:r w:rsidR="009355E5" w:rsidRPr="00EA617B">
        <w:rPr>
          <w:rStyle w:val="lev"/>
          <w:rFonts w:asciiTheme="majorHAnsi" w:hAnsiTheme="majorHAnsi"/>
          <w:b w:val="0"/>
          <w:color w:val="000000" w:themeColor="text1"/>
        </w:rPr>
        <w:t>répertoriés.</w:t>
      </w:r>
    </w:p>
    <w:p w14:paraId="42547D7E" w14:textId="77777777" w:rsidR="00CC2C70" w:rsidRDefault="00CC2C70" w:rsidP="00563291">
      <w:pPr>
        <w:pStyle w:val="Commentaire"/>
        <w:jc w:val="both"/>
        <w:rPr>
          <w:rStyle w:val="lev"/>
          <w:rFonts w:asciiTheme="majorHAnsi" w:hAnsiTheme="majorHAnsi" w:cs="Tahoma"/>
          <w:b w:val="0"/>
          <w:color w:val="000000" w:themeColor="text1"/>
        </w:rPr>
      </w:pPr>
    </w:p>
    <w:p w14:paraId="470FCE3B" w14:textId="77777777" w:rsidR="001B4329" w:rsidRPr="00EA617B" w:rsidRDefault="001B4329" w:rsidP="00563291">
      <w:pPr>
        <w:pStyle w:val="Commentaire"/>
        <w:jc w:val="both"/>
        <w:rPr>
          <w:rStyle w:val="lev"/>
          <w:rFonts w:asciiTheme="majorHAnsi" w:hAnsiTheme="majorHAnsi" w:cs="Tahoma"/>
          <w:b w:val="0"/>
          <w:color w:val="000000" w:themeColor="text1"/>
        </w:rPr>
      </w:pPr>
    </w:p>
    <w:p w14:paraId="4467961C" w14:textId="77777777" w:rsidR="001B4329" w:rsidRDefault="001B4329" w:rsidP="009B6525">
      <w:pPr>
        <w:jc w:val="both"/>
        <w:rPr>
          <w:rFonts w:asciiTheme="majorHAnsi" w:hAnsiTheme="majorHAnsi"/>
        </w:rPr>
      </w:pPr>
    </w:p>
    <w:p w14:paraId="54F6807E" w14:textId="77777777" w:rsidR="001B4329" w:rsidRDefault="001B4329" w:rsidP="009B6525">
      <w:pPr>
        <w:jc w:val="both"/>
        <w:rPr>
          <w:rFonts w:asciiTheme="majorHAnsi" w:hAnsiTheme="majorHAnsi"/>
        </w:rPr>
      </w:pPr>
    </w:p>
    <w:p w14:paraId="6C4EE7B9" w14:textId="29E2D68C" w:rsidR="009B6525" w:rsidRDefault="009E3943" w:rsidP="009B6525">
      <w:pPr>
        <w:jc w:val="both"/>
        <w:rPr>
          <w:rFonts w:asciiTheme="majorHAnsi" w:hAnsiTheme="majorHAnsi"/>
        </w:rPr>
      </w:pPr>
      <w:r w:rsidRPr="008409D0">
        <w:rPr>
          <w:rFonts w:asciiTheme="majorHAnsi" w:hAnsiTheme="majorHAnsi"/>
        </w:rPr>
        <w:t xml:space="preserve">Vous </w:t>
      </w:r>
      <w:r w:rsidR="00A738D2" w:rsidRPr="008409D0">
        <w:rPr>
          <w:rFonts w:asciiTheme="majorHAnsi" w:hAnsiTheme="majorHAnsi"/>
        </w:rPr>
        <w:t xml:space="preserve">êtes </w:t>
      </w:r>
      <w:r w:rsidR="00E60E6E">
        <w:rPr>
          <w:rFonts w:asciiTheme="majorHAnsi" w:hAnsiTheme="majorHAnsi"/>
        </w:rPr>
        <w:t xml:space="preserve">comme nous tous </w:t>
      </w:r>
      <w:r w:rsidR="00A738D2" w:rsidRPr="008409D0">
        <w:rPr>
          <w:rFonts w:asciiTheme="majorHAnsi" w:hAnsiTheme="majorHAnsi"/>
        </w:rPr>
        <w:t>attaché</w:t>
      </w:r>
      <w:r w:rsidR="00445605" w:rsidRPr="008409D0">
        <w:rPr>
          <w:rFonts w:asciiTheme="majorHAnsi" w:hAnsiTheme="majorHAnsi"/>
        </w:rPr>
        <w:t>s</w:t>
      </w:r>
      <w:r w:rsidR="00A738D2" w:rsidRPr="008409D0">
        <w:rPr>
          <w:rFonts w:asciiTheme="majorHAnsi" w:hAnsiTheme="majorHAnsi"/>
        </w:rPr>
        <w:t xml:space="preserve"> aux services que peut rendre la lumière</w:t>
      </w:r>
      <w:r w:rsidR="003E6E01" w:rsidRPr="008409D0">
        <w:rPr>
          <w:rFonts w:asciiTheme="majorHAnsi" w:hAnsiTheme="majorHAnsi"/>
        </w:rPr>
        <w:t>,</w:t>
      </w:r>
      <w:r w:rsidR="00A738D2" w:rsidRPr="008409D0">
        <w:rPr>
          <w:rFonts w:asciiTheme="majorHAnsi" w:hAnsiTheme="majorHAnsi"/>
        </w:rPr>
        <w:t xml:space="preserve"> mais </w:t>
      </w:r>
      <w:r w:rsidR="00B232DC" w:rsidRPr="008409D0">
        <w:rPr>
          <w:rFonts w:asciiTheme="majorHAnsi" w:hAnsiTheme="majorHAnsi"/>
        </w:rPr>
        <w:t xml:space="preserve">aussi </w:t>
      </w:r>
      <w:r w:rsidR="00E60E6E">
        <w:rPr>
          <w:rFonts w:asciiTheme="majorHAnsi" w:hAnsiTheme="majorHAnsi"/>
        </w:rPr>
        <w:t xml:space="preserve">comme moi </w:t>
      </w:r>
      <w:r w:rsidR="003009DB" w:rsidRPr="008409D0">
        <w:rPr>
          <w:rFonts w:asciiTheme="majorHAnsi" w:hAnsiTheme="majorHAnsi"/>
        </w:rPr>
        <w:t xml:space="preserve">décidé </w:t>
      </w:r>
      <w:r w:rsidR="00B232DC" w:rsidRPr="008409D0">
        <w:rPr>
          <w:rFonts w:asciiTheme="majorHAnsi" w:hAnsiTheme="majorHAnsi"/>
        </w:rPr>
        <w:t xml:space="preserve">à prévenir </w:t>
      </w:r>
      <w:r w:rsidR="00E14496" w:rsidRPr="008409D0">
        <w:rPr>
          <w:rFonts w:asciiTheme="majorHAnsi" w:hAnsiTheme="majorHAnsi"/>
        </w:rPr>
        <w:t xml:space="preserve">résolument </w:t>
      </w:r>
      <w:r w:rsidR="00B232DC" w:rsidRPr="008409D0">
        <w:rPr>
          <w:rFonts w:asciiTheme="majorHAnsi" w:hAnsiTheme="majorHAnsi"/>
        </w:rPr>
        <w:t xml:space="preserve">ses impacts </w:t>
      </w:r>
      <w:r w:rsidR="00594335">
        <w:rPr>
          <w:rFonts w:asciiTheme="majorHAnsi" w:hAnsiTheme="majorHAnsi"/>
        </w:rPr>
        <w:t xml:space="preserve">néfastes </w:t>
      </w:r>
      <w:r w:rsidR="00B232DC" w:rsidRPr="008409D0">
        <w:rPr>
          <w:rFonts w:asciiTheme="majorHAnsi" w:hAnsiTheme="majorHAnsi"/>
        </w:rPr>
        <w:t>sur l’environnement</w:t>
      </w:r>
      <w:r w:rsidR="00594335">
        <w:rPr>
          <w:rFonts w:asciiTheme="majorHAnsi" w:hAnsiTheme="majorHAnsi"/>
        </w:rPr>
        <w:t xml:space="preserve"> ou la société</w:t>
      </w:r>
      <w:r w:rsidR="00B232DC" w:rsidRPr="00F84E8C">
        <w:rPr>
          <w:rFonts w:asciiTheme="majorHAnsi" w:hAnsiTheme="majorHAnsi"/>
          <w:color w:val="3366FF"/>
        </w:rPr>
        <w:t xml:space="preserve">. </w:t>
      </w:r>
      <w:r w:rsidR="002625AD" w:rsidRPr="00F84E8C">
        <w:rPr>
          <w:rFonts w:asciiTheme="majorHAnsi" w:hAnsiTheme="majorHAnsi"/>
          <w:bCs/>
        </w:rPr>
        <w:t>Aussi je</w:t>
      </w:r>
      <w:r w:rsidR="00B232DC" w:rsidRPr="00F84E8C">
        <w:rPr>
          <w:rFonts w:asciiTheme="majorHAnsi" w:hAnsiTheme="majorHAnsi"/>
          <w:bCs/>
        </w:rPr>
        <w:t xml:space="preserve"> vous sollicite</w:t>
      </w:r>
      <w:r w:rsidR="002625AD" w:rsidRPr="00F84E8C">
        <w:rPr>
          <w:rFonts w:asciiTheme="majorHAnsi" w:hAnsiTheme="majorHAnsi"/>
          <w:bCs/>
        </w:rPr>
        <w:t xml:space="preserve"> </w:t>
      </w:r>
      <w:r w:rsidR="00B232DC" w:rsidRPr="00F84E8C">
        <w:rPr>
          <w:rFonts w:asciiTheme="majorHAnsi" w:hAnsiTheme="majorHAnsi"/>
          <w:bCs/>
        </w:rPr>
        <w:t>aujourd'hui pour que notre commune participe à ce</w:t>
      </w:r>
      <w:r w:rsidR="00997936" w:rsidRPr="00F84E8C">
        <w:rPr>
          <w:rFonts w:asciiTheme="majorHAnsi" w:hAnsiTheme="majorHAnsi"/>
          <w:bCs/>
        </w:rPr>
        <w:t xml:space="preserve">t effort </w:t>
      </w:r>
      <w:r w:rsidR="00DD64EC" w:rsidRPr="00F84E8C">
        <w:rPr>
          <w:rFonts w:asciiTheme="majorHAnsi" w:hAnsiTheme="majorHAnsi"/>
          <w:bCs/>
        </w:rPr>
        <w:t xml:space="preserve"> en  éteignant l’éclairage public dès </w:t>
      </w:r>
      <w:r w:rsidR="007B0018" w:rsidRPr="00F84E8C">
        <w:rPr>
          <w:rFonts w:asciiTheme="majorHAnsi" w:hAnsiTheme="majorHAnsi"/>
          <w:bCs/>
        </w:rPr>
        <w:t xml:space="preserve">21, </w:t>
      </w:r>
      <w:r w:rsidR="005D4ADE" w:rsidRPr="00F84E8C">
        <w:rPr>
          <w:rFonts w:asciiTheme="majorHAnsi" w:hAnsiTheme="majorHAnsi"/>
          <w:bCs/>
        </w:rPr>
        <w:t>22 ou 23 h, au minimum</w:t>
      </w:r>
      <w:r w:rsidR="00DD64EC" w:rsidRPr="00F84E8C">
        <w:rPr>
          <w:rFonts w:asciiTheme="majorHAnsi" w:hAnsiTheme="majorHAnsi"/>
          <w:bCs/>
        </w:rPr>
        <w:t xml:space="preserve"> pendant la </w:t>
      </w:r>
      <w:r w:rsidR="005D4ADE" w:rsidRPr="00F84E8C">
        <w:rPr>
          <w:rFonts w:asciiTheme="majorHAnsi" w:hAnsiTheme="majorHAnsi"/>
          <w:bCs/>
        </w:rPr>
        <w:t xml:space="preserve">période </w:t>
      </w:r>
      <w:r w:rsidR="00DD64EC" w:rsidRPr="00F84E8C">
        <w:rPr>
          <w:rFonts w:asciiTheme="majorHAnsi" w:hAnsiTheme="majorHAnsi"/>
          <w:bCs/>
        </w:rPr>
        <w:t>de</w:t>
      </w:r>
      <w:r w:rsidR="000C39F1">
        <w:rPr>
          <w:rFonts w:asciiTheme="majorHAnsi" w:hAnsiTheme="majorHAnsi"/>
          <w:bCs/>
        </w:rPr>
        <w:t>s c</w:t>
      </w:r>
      <w:bookmarkStart w:id="0" w:name="_GoBack"/>
      <w:bookmarkEnd w:id="0"/>
      <w:r w:rsidR="005F6C55">
        <w:rPr>
          <w:rFonts w:asciiTheme="majorHAnsi" w:hAnsiTheme="majorHAnsi"/>
          <w:bCs/>
        </w:rPr>
        <w:t xml:space="preserve">ouvre-feux ou restrictions de déplacements et rassemblements. </w:t>
      </w:r>
    </w:p>
    <w:p w14:paraId="26B69A42" w14:textId="77777777" w:rsidR="00F84E8C" w:rsidRDefault="00F84E8C" w:rsidP="009B6525">
      <w:pPr>
        <w:jc w:val="both"/>
        <w:rPr>
          <w:rFonts w:asciiTheme="majorHAnsi" w:hAnsiTheme="majorHAnsi"/>
        </w:rPr>
      </w:pPr>
    </w:p>
    <w:p w14:paraId="67580D2B" w14:textId="16D3B66E" w:rsidR="005D4BB7" w:rsidRPr="00CC3C5C" w:rsidRDefault="005D4BB7" w:rsidP="009B6525">
      <w:pPr>
        <w:jc w:val="both"/>
        <w:rPr>
          <w:rFonts w:asciiTheme="majorHAnsi" w:hAnsiTheme="majorHAnsi"/>
          <w:b/>
          <w:bCs/>
          <w:color w:val="3366FF"/>
        </w:rPr>
      </w:pPr>
      <w:r>
        <w:rPr>
          <w:rFonts w:asciiTheme="majorHAnsi" w:hAnsiTheme="majorHAnsi"/>
        </w:rPr>
        <w:t>De plus, de fortes économies peuvent être réalisées. Elles pourraient utilement être affectées à soutenir les besoins sanitaires actuels</w:t>
      </w:r>
      <w:r w:rsidR="001B4329">
        <w:rPr>
          <w:rFonts w:asciiTheme="majorHAnsi" w:hAnsiTheme="majorHAnsi"/>
        </w:rPr>
        <w:t>.</w:t>
      </w:r>
    </w:p>
    <w:p w14:paraId="2A1CA503" w14:textId="77777777" w:rsidR="00A800D0" w:rsidRPr="008409D0" w:rsidRDefault="00A800D0" w:rsidP="009B6525">
      <w:pPr>
        <w:jc w:val="both"/>
        <w:rPr>
          <w:rFonts w:asciiTheme="majorHAnsi" w:hAnsiTheme="majorHAnsi"/>
        </w:rPr>
      </w:pPr>
    </w:p>
    <w:p w14:paraId="0062652B" w14:textId="77777777" w:rsidR="009B6525" w:rsidRPr="008409D0" w:rsidRDefault="009B6525" w:rsidP="009B6525">
      <w:pPr>
        <w:jc w:val="both"/>
        <w:rPr>
          <w:rFonts w:asciiTheme="majorHAnsi" w:hAnsiTheme="majorHAnsi"/>
        </w:rPr>
      </w:pPr>
      <w:r w:rsidRPr="008409D0">
        <w:rPr>
          <w:rFonts w:asciiTheme="majorHAnsi" w:hAnsiTheme="majorHAnsi"/>
        </w:rPr>
        <w:t xml:space="preserve">Espérant pouvoir compter sur l'implication de notre commune, je vous prie de bien vouloir agréer, </w:t>
      </w:r>
      <w:r w:rsidRPr="008409D0">
        <w:rPr>
          <w:rFonts w:asciiTheme="majorHAnsi" w:hAnsiTheme="majorHAnsi"/>
          <w:color w:val="FF6600"/>
        </w:rPr>
        <w:t>Madame, Mo</w:t>
      </w:r>
      <w:r w:rsidR="00DB2A3C" w:rsidRPr="008409D0">
        <w:rPr>
          <w:rFonts w:asciiTheme="majorHAnsi" w:hAnsiTheme="majorHAnsi"/>
          <w:color w:val="FF6600"/>
        </w:rPr>
        <w:t>nsieur le Maire,</w:t>
      </w:r>
      <w:r w:rsidR="00DB2A3C" w:rsidRPr="008409D0">
        <w:rPr>
          <w:rFonts w:asciiTheme="majorHAnsi" w:hAnsiTheme="majorHAnsi"/>
        </w:rPr>
        <w:t xml:space="preserve"> l'expression de mes salutations distinguées</w:t>
      </w:r>
      <w:r w:rsidRPr="008409D0">
        <w:rPr>
          <w:rFonts w:asciiTheme="majorHAnsi" w:hAnsiTheme="majorHAnsi"/>
        </w:rPr>
        <w:t>.</w:t>
      </w:r>
    </w:p>
    <w:p w14:paraId="59CFD293" w14:textId="77777777" w:rsidR="009B6525" w:rsidRPr="008409D0" w:rsidRDefault="009B6525" w:rsidP="009B6525">
      <w:pPr>
        <w:jc w:val="right"/>
        <w:rPr>
          <w:rFonts w:asciiTheme="majorHAnsi" w:hAnsiTheme="majorHAnsi"/>
          <w:bCs/>
          <w:i/>
          <w:iCs/>
        </w:rPr>
      </w:pPr>
    </w:p>
    <w:p w14:paraId="14CE34D6" w14:textId="77777777" w:rsidR="00CB265B" w:rsidRDefault="00CB265B" w:rsidP="00DB2A3C">
      <w:pPr>
        <w:rPr>
          <w:rFonts w:asciiTheme="majorHAnsi" w:hAnsiTheme="majorHAnsi"/>
          <w:bCs/>
          <w:i/>
          <w:iCs/>
        </w:rPr>
      </w:pPr>
    </w:p>
    <w:p w14:paraId="45CDB907" w14:textId="77777777" w:rsidR="00EF53FE" w:rsidRPr="008409D0" w:rsidRDefault="00EF53FE" w:rsidP="00DB2A3C">
      <w:pPr>
        <w:rPr>
          <w:rFonts w:asciiTheme="majorHAnsi" w:hAnsiTheme="majorHAnsi"/>
          <w:bCs/>
          <w:i/>
          <w:iCs/>
        </w:rPr>
      </w:pPr>
    </w:p>
    <w:p w14:paraId="00401FBB" w14:textId="77777777" w:rsidR="00BE10BD" w:rsidRPr="001C4346" w:rsidRDefault="00AF70CD" w:rsidP="002625AD">
      <w:pPr>
        <w:ind w:left="3600" w:firstLine="720"/>
        <w:jc w:val="center"/>
        <w:rPr>
          <w:rFonts w:asciiTheme="majorHAnsi" w:hAnsiTheme="majorHAnsi"/>
          <w:bCs/>
          <w:i/>
          <w:iCs/>
          <w:color w:val="FF6600"/>
        </w:rPr>
      </w:pPr>
      <w:r w:rsidRPr="001C4346">
        <w:rPr>
          <w:rFonts w:asciiTheme="majorHAnsi" w:hAnsiTheme="majorHAnsi"/>
          <w:bCs/>
          <w:i/>
          <w:iCs/>
          <w:color w:val="FF6600"/>
        </w:rPr>
        <w:t>Signature</w:t>
      </w:r>
    </w:p>
    <w:p w14:paraId="370E08C6" w14:textId="77777777" w:rsidR="001D0918" w:rsidRPr="008409D0" w:rsidRDefault="001D0918" w:rsidP="00007822">
      <w:pPr>
        <w:jc w:val="right"/>
        <w:rPr>
          <w:rFonts w:asciiTheme="majorHAnsi" w:hAnsiTheme="majorHAnsi"/>
          <w:bCs/>
          <w:i/>
          <w:iCs/>
        </w:rPr>
      </w:pPr>
    </w:p>
    <w:p w14:paraId="3073647B" w14:textId="77777777" w:rsidR="0017056D" w:rsidRPr="008409D0" w:rsidRDefault="0017056D" w:rsidP="00007822">
      <w:pPr>
        <w:jc w:val="right"/>
        <w:rPr>
          <w:rFonts w:asciiTheme="majorHAnsi" w:hAnsiTheme="majorHAnsi"/>
          <w:bCs/>
          <w:i/>
          <w:iCs/>
        </w:rPr>
      </w:pPr>
    </w:p>
    <w:p w14:paraId="55E28EA9" w14:textId="77777777" w:rsidR="0017056D" w:rsidRPr="008409D0" w:rsidRDefault="0017056D" w:rsidP="00007822">
      <w:pPr>
        <w:jc w:val="right"/>
        <w:rPr>
          <w:rFonts w:asciiTheme="majorHAnsi" w:hAnsiTheme="majorHAnsi"/>
          <w:bCs/>
          <w:i/>
          <w:iCs/>
        </w:rPr>
      </w:pPr>
    </w:p>
    <w:p w14:paraId="6F87CA46" w14:textId="77777777" w:rsidR="0017056D" w:rsidRDefault="0017056D" w:rsidP="00007822">
      <w:pPr>
        <w:jc w:val="right"/>
        <w:rPr>
          <w:rFonts w:asciiTheme="majorHAnsi" w:hAnsiTheme="majorHAnsi"/>
          <w:bCs/>
          <w:i/>
          <w:iCs/>
        </w:rPr>
      </w:pPr>
    </w:p>
    <w:p w14:paraId="4767DA50" w14:textId="77777777" w:rsidR="00EF53FE" w:rsidRDefault="00EF53FE" w:rsidP="00007822">
      <w:pPr>
        <w:jc w:val="right"/>
        <w:rPr>
          <w:rFonts w:asciiTheme="majorHAnsi" w:hAnsiTheme="majorHAnsi"/>
          <w:bCs/>
          <w:i/>
          <w:iCs/>
        </w:rPr>
      </w:pPr>
    </w:p>
    <w:p w14:paraId="762F04B4" w14:textId="77777777" w:rsidR="00EF53FE" w:rsidRPr="008409D0" w:rsidRDefault="00EF53FE" w:rsidP="00007822">
      <w:pPr>
        <w:jc w:val="right"/>
        <w:rPr>
          <w:rFonts w:asciiTheme="majorHAnsi" w:hAnsiTheme="majorHAnsi"/>
          <w:bCs/>
          <w:i/>
          <w:iCs/>
        </w:rPr>
      </w:pPr>
    </w:p>
    <w:p w14:paraId="04D45ED6" w14:textId="77777777" w:rsidR="00A800D0" w:rsidRPr="008409D0" w:rsidRDefault="00A800D0" w:rsidP="001D0918">
      <w:pPr>
        <w:rPr>
          <w:rFonts w:asciiTheme="majorHAnsi" w:hAnsiTheme="majorHAnsi"/>
          <w:bCs/>
          <w:i/>
          <w:iCs/>
          <w:color w:val="660066"/>
        </w:rPr>
      </w:pPr>
    </w:p>
    <w:p w14:paraId="28E843D4" w14:textId="77777777" w:rsidR="00CC2C70" w:rsidRDefault="001D0918" w:rsidP="001D0918">
      <w:pPr>
        <w:rPr>
          <w:rFonts w:asciiTheme="majorHAnsi" w:hAnsiTheme="majorHAnsi"/>
          <w:b/>
          <w:bCs/>
          <w:i/>
          <w:iCs/>
        </w:rPr>
      </w:pPr>
      <w:r w:rsidRPr="00CE5758">
        <w:rPr>
          <w:rFonts w:asciiTheme="majorHAnsi" w:hAnsiTheme="majorHAnsi"/>
          <w:b/>
          <w:bCs/>
          <w:i/>
          <w:iCs/>
        </w:rPr>
        <w:t xml:space="preserve">Copie </w:t>
      </w:r>
      <w:r w:rsidR="00CC2C70">
        <w:rPr>
          <w:rFonts w:asciiTheme="majorHAnsi" w:hAnsiTheme="majorHAnsi"/>
          <w:b/>
          <w:bCs/>
          <w:i/>
          <w:iCs/>
        </w:rPr>
        <w:t>à</w:t>
      </w:r>
    </w:p>
    <w:p w14:paraId="55C6147F" w14:textId="2939C932" w:rsidR="001D0918" w:rsidRPr="00666B00" w:rsidRDefault="001D0918" w:rsidP="001D0918">
      <w:pPr>
        <w:rPr>
          <w:rFonts w:asciiTheme="majorHAnsi" w:hAnsiTheme="majorHAnsi"/>
          <w:bCs/>
          <w:i/>
          <w:iCs/>
        </w:rPr>
      </w:pPr>
      <w:r w:rsidRPr="00CE5758">
        <w:rPr>
          <w:rFonts w:asciiTheme="majorHAnsi" w:hAnsiTheme="majorHAnsi"/>
          <w:b/>
          <w:bCs/>
          <w:i/>
          <w:iCs/>
        </w:rPr>
        <w:t>ANPCEN</w:t>
      </w:r>
      <w:r w:rsidR="00CC2C70">
        <w:rPr>
          <w:rFonts w:asciiTheme="majorHAnsi" w:hAnsiTheme="majorHAnsi"/>
          <w:b/>
          <w:bCs/>
          <w:i/>
          <w:iCs/>
        </w:rPr>
        <w:t xml:space="preserve"> </w:t>
      </w:r>
      <w:r w:rsidR="0017056D" w:rsidRPr="00666B00">
        <w:rPr>
          <w:rFonts w:asciiTheme="majorHAnsi" w:hAnsiTheme="majorHAnsi"/>
          <w:bCs/>
          <w:i/>
          <w:iCs/>
        </w:rPr>
        <w:t>c/</w:t>
      </w:r>
      <w:r w:rsidRPr="00666B00">
        <w:rPr>
          <w:rFonts w:asciiTheme="majorHAnsi" w:hAnsiTheme="majorHAnsi"/>
          <w:bCs/>
          <w:i/>
          <w:iCs/>
        </w:rPr>
        <w:t xml:space="preserve">o </w:t>
      </w:r>
      <w:r w:rsidR="00E60E6E">
        <w:rPr>
          <w:rFonts w:asciiTheme="majorHAnsi" w:hAnsiTheme="majorHAnsi"/>
          <w:bCs/>
          <w:i/>
          <w:iCs/>
        </w:rPr>
        <w:t>SAF</w:t>
      </w:r>
    </w:p>
    <w:p w14:paraId="2B0D3B68" w14:textId="7E11484B" w:rsidR="002625AD" w:rsidRPr="00666B00" w:rsidRDefault="002625AD" w:rsidP="001D0918">
      <w:pPr>
        <w:rPr>
          <w:rFonts w:asciiTheme="majorHAnsi" w:hAnsiTheme="majorHAnsi"/>
          <w:bCs/>
          <w:i/>
          <w:iCs/>
        </w:rPr>
      </w:pPr>
      <w:r w:rsidRPr="00666B00">
        <w:rPr>
          <w:rFonts w:asciiTheme="majorHAnsi" w:hAnsiTheme="majorHAnsi"/>
          <w:bCs/>
          <w:i/>
          <w:iCs/>
        </w:rPr>
        <w:t>Veille citoyenne</w:t>
      </w:r>
    </w:p>
    <w:p w14:paraId="35ACD482" w14:textId="77777777" w:rsidR="001D0918" w:rsidRPr="00FF0696" w:rsidRDefault="001D0918" w:rsidP="001D0918">
      <w:pPr>
        <w:rPr>
          <w:rFonts w:asciiTheme="majorHAnsi" w:hAnsiTheme="majorHAnsi"/>
          <w:bCs/>
          <w:i/>
          <w:iCs/>
          <w:lang w:val="en-US"/>
        </w:rPr>
      </w:pPr>
      <w:r w:rsidRPr="00FF0696">
        <w:rPr>
          <w:rFonts w:asciiTheme="majorHAnsi" w:hAnsiTheme="majorHAnsi"/>
          <w:bCs/>
          <w:i/>
          <w:iCs/>
          <w:lang w:val="en-US"/>
        </w:rPr>
        <w:t>3 rue Beethoven</w:t>
      </w:r>
    </w:p>
    <w:p w14:paraId="42613CE5" w14:textId="77777777" w:rsidR="00E60E6E" w:rsidRPr="00EF53FE" w:rsidRDefault="001D0918" w:rsidP="001D0918">
      <w:pPr>
        <w:rPr>
          <w:rFonts w:asciiTheme="majorHAnsi" w:hAnsiTheme="majorHAnsi"/>
          <w:bCs/>
          <w:i/>
          <w:iCs/>
          <w:lang w:val="en-US"/>
        </w:rPr>
      </w:pPr>
      <w:r w:rsidRPr="00FF0696">
        <w:rPr>
          <w:rFonts w:asciiTheme="majorHAnsi" w:hAnsiTheme="majorHAnsi"/>
          <w:bCs/>
          <w:i/>
          <w:iCs/>
          <w:lang w:val="en-US"/>
        </w:rPr>
        <w:t>75016 P</w:t>
      </w:r>
      <w:r w:rsidR="00E60E6E">
        <w:rPr>
          <w:rFonts w:asciiTheme="majorHAnsi" w:hAnsiTheme="majorHAnsi"/>
          <w:bCs/>
          <w:i/>
          <w:iCs/>
          <w:lang w:val="en-US"/>
        </w:rPr>
        <w:t>ARIS</w:t>
      </w:r>
    </w:p>
    <w:p w14:paraId="2769E37A" w14:textId="166A8837" w:rsidR="00A800D0" w:rsidRPr="00FF0696" w:rsidRDefault="000C39F1" w:rsidP="001D0918">
      <w:pPr>
        <w:rPr>
          <w:rFonts w:asciiTheme="majorHAnsi" w:hAnsiTheme="majorHAnsi"/>
          <w:bCs/>
          <w:i/>
          <w:iCs/>
          <w:lang w:val="en-US"/>
        </w:rPr>
      </w:pPr>
      <w:hyperlink r:id="rId7" w:history="1">
        <w:r w:rsidR="00997936" w:rsidRPr="00997936">
          <w:rPr>
            <w:rStyle w:val="Lienhypertexte"/>
            <w:rFonts w:asciiTheme="majorHAnsi" w:hAnsiTheme="majorHAnsi"/>
            <w:bCs/>
            <w:i/>
            <w:iCs/>
            <w:lang w:val="en-US"/>
          </w:rPr>
          <w:t>info@anpcen.fr</w:t>
        </w:r>
      </w:hyperlink>
      <w:r w:rsidR="00E60E6E">
        <w:rPr>
          <w:rStyle w:val="Lienhypertexte"/>
          <w:rFonts w:asciiTheme="majorHAnsi" w:hAnsiTheme="majorHAnsi"/>
          <w:bCs/>
          <w:i/>
          <w:iCs/>
          <w:color w:val="auto"/>
          <w:lang w:val="en-US"/>
        </w:rPr>
        <w:t xml:space="preserve"> </w:t>
      </w:r>
    </w:p>
    <w:p w14:paraId="24488156" w14:textId="77777777" w:rsidR="00D6739C" w:rsidRPr="00FF0696" w:rsidRDefault="00D6739C" w:rsidP="001D0918">
      <w:pPr>
        <w:rPr>
          <w:rFonts w:asciiTheme="majorHAnsi" w:hAnsiTheme="majorHAnsi"/>
          <w:bCs/>
          <w:i/>
          <w:iCs/>
          <w:color w:val="660066"/>
          <w:lang w:val="en-US"/>
        </w:rPr>
      </w:pPr>
    </w:p>
    <w:p w14:paraId="0C9674B2" w14:textId="77777777" w:rsidR="00D6739C" w:rsidRPr="00FF0696" w:rsidRDefault="00D6739C" w:rsidP="001D0918">
      <w:pPr>
        <w:rPr>
          <w:rFonts w:asciiTheme="majorHAnsi" w:hAnsiTheme="majorHAnsi"/>
          <w:bCs/>
          <w:i/>
          <w:iCs/>
          <w:color w:val="660066"/>
          <w:lang w:val="en-US"/>
        </w:rPr>
      </w:pPr>
    </w:p>
    <w:sectPr w:rsidR="00D6739C" w:rsidRPr="00FF0696" w:rsidSect="00DD64EC">
      <w:pgSz w:w="11906" w:h="16838"/>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80F48" w14:textId="77777777" w:rsidR="00F73004" w:rsidRDefault="00F73004" w:rsidP="0053532D">
      <w:r>
        <w:separator/>
      </w:r>
    </w:p>
  </w:endnote>
  <w:endnote w:type="continuationSeparator" w:id="0">
    <w:p w14:paraId="7D745318" w14:textId="77777777" w:rsidR="00F73004" w:rsidRDefault="00F73004" w:rsidP="0053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Sans Unicode">
    <w:panose1 w:val="020B0602030504020204"/>
    <w:charset w:val="00"/>
    <w:family w:val="auto"/>
    <w:pitch w:val="variable"/>
    <w:sig w:usb0="80000AFF" w:usb1="0000396B" w:usb2="00000000" w:usb3="00000000" w:csb0="000000B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06B5" w14:textId="77777777" w:rsidR="00F73004" w:rsidRDefault="00F73004" w:rsidP="0053532D">
      <w:r>
        <w:separator/>
      </w:r>
    </w:p>
  </w:footnote>
  <w:footnote w:type="continuationSeparator" w:id="0">
    <w:p w14:paraId="005BE3F8" w14:textId="77777777" w:rsidR="00F73004" w:rsidRDefault="00F73004" w:rsidP="0053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CB265B"/>
    <w:rsid w:val="00007005"/>
    <w:rsid w:val="00007822"/>
    <w:rsid w:val="0002789D"/>
    <w:rsid w:val="00036663"/>
    <w:rsid w:val="00083685"/>
    <w:rsid w:val="000C39F1"/>
    <w:rsid w:val="0011046F"/>
    <w:rsid w:val="00117154"/>
    <w:rsid w:val="001660EE"/>
    <w:rsid w:val="0017056D"/>
    <w:rsid w:val="001B4329"/>
    <w:rsid w:val="001C4346"/>
    <w:rsid w:val="001D0918"/>
    <w:rsid w:val="001E2020"/>
    <w:rsid w:val="0021715D"/>
    <w:rsid w:val="002625AD"/>
    <w:rsid w:val="00275413"/>
    <w:rsid w:val="002773DA"/>
    <w:rsid w:val="00286DE6"/>
    <w:rsid w:val="002B11C8"/>
    <w:rsid w:val="002B3EFA"/>
    <w:rsid w:val="002E1165"/>
    <w:rsid w:val="003009DB"/>
    <w:rsid w:val="0030203A"/>
    <w:rsid w:val="003039A2"/>
    <w:rsid w:val="00312D77"/>
    <w:rsid w:val="0035217C"/>
    <w:rsid w:val="00396E0C"/>
    <w:rsid w:val="003E2D04"/>
    <w:rsid w:val="003E6E01"/>
    <w:rsid w:val="004120F6"/>
    <w:rsid w:val="00417761"/>
    <w:rsid w:val="00431B87"/>
    <w:rsid w:val="00445605"/>
    <w:rsid w:val="0045225E"/>
    <w:rsid w:val="004936AD"/>
    <w:rsid w:val="004A2D9C"/>
    <w:rsid w:val="004B5411"/>
    <w:rsid w:val="004C3859"/>
    <w:rsid w:val="00505701"/>
    <w:rsid w:val="005258E7"/>
    <w:rsid w:val="0053532D"/>
    <w:rsid w:val="0055218E"/>
    <w:rsid w:val="00563291"/>
    <w:rsid w:val="00583DEB"/>
    <w:rsid w:val="00594335"/>
    <w:rsid w:val="005A3F3B"/>
    <w:rsid w:val="005D4ADE"/>
    <w:rsid w:val="005D4BB7"/>
    <w:rsid w:val="005F6C55"/>
    <w:rsid w:val="00635492"/>
    <w:rsid w:val="00635FB2"/>
    <w:rsid w:val="00650DCD"/>
    <w:rsid w:val="00666B00"/>
    <w:rsid w:val="00684674"/>
    <w:rsid w:val="006903B3"/>
    <w:rsid w:val="00692F3A"/>
    <w:rsid w:val="006A2203"/>
    <w:rsid w:val="006B74E0"/>
    <w:rsid w:val="00733814"/>
    <w:rsid w:val="00764E02"/>
    <w:rsid w:val="0077621D"/>
    <w:rsid w:val="007A1329"/>
    <w:rsid w:val="007B0018"/>
    <w:rsid w:val="007C1325"/>
    <w:rsid w:val="007F2751"/>
    <w:rsid w:val="007F760A"/>
    <w:rsid w:val="008409D0"/>
    <w:rsid w:val="0085604D"/>
    <w:rsid w:val="00863095"/>
    <w:rsid w:val="0089020B"/>
    <w:rsid w:val="008D6890"/>
    <w:rsid w:val="00907FDC"/>
    <w:rsid w:val="009355E5"/>
    <w:rsid w:val="00980ED2"/>
    <w:rsid w:val="00996513"/>
    <w:rsid w:val="00997936"/>
    <w:rsid w:val="009B6525"/>
    <w:rsid w:val="009C635A"/>
    <w:rsid w:val="009E3943"/>
    <w:rsid w:val="009F5894"/>
    <w:rsid w:val="00A738D2"/>
    <w:rsid w:val="00A800D0"/>
    <w:rsid w:val="00A866E1"/>
    <w:rsid w:val="00A86883"/>
    <w:rsid w:val="00AF70CD"/>
    <w:rsid w:val="00B232DC"/>
    <w:rsid w:val="00B403AF"/>
    <w:rsid w:val="00B609EE"/>
    <w:rsid w:val="00B6337F"/>
    <w:rsid w:val="00B66F9F"/>
    <w:rsid w:val="00BE10BD"/>
    <w:rsid w:val="00CB265B"/>
    <w:rsid w:val="00CC2C70"/>
    <w:rsid w:val="00CC382A"/>
    <w:rsid w:val="00CC3C5C"/>
    <w:rsid w:val="00CD41FC"/>
    <w:rsid w:val="00CE5758"/>
    <w:rsid w:val="00CE6571"/>
    <w:rsid w:val="00CF29C7"/>
    <w:rsid w:val="00D00A03"/>
    <w:rsid w:val="00D039A6"/>
    <w:rsid w:val="00D160F1"/>
    <w:rsid w:val="00D22EEE"/>
    <w:rsid w:val="00D6739C"/>
    <w:rsid w:val="00D76545"/>
    <w:rsid w:val="00DA4FAF"/>
    <w:rsid w:val="00DA75B3"/>
    <w:rsid w:val="00DB2A3C"/>
    <w:rsid w:val="00DB3795"/>
    <w:rsid w:val="00DD64EC"/>
    <w:rsid w:val="00DE4CF1"/>
    <w:rsid w:val="00E13CD2"/>
    <w:rsid w:val="00E14496"/>
    <w:rsid w:val="00E22E4A"/>
    <w:rsid w:val="00E479D5"/>
    <w:rsid w:val="00E60E6E"/>
    <w:rsid w:val="00E614B1"/>
    <w:rsid w:val="00E62BF8"/>
    <w:rsid w:val="00E82994"/>
    <w:rsid w:val="00EA18BE"/>
    <w:rsid w:val="00EA617B"/>
    <w:rsid w:val="00EB5F65"/>
    <w:rsid w:val="00EC5AD7"/>
    <w:rsid w:val="00EE0592"/>
    <w:rsid w:val="00EF53FE"/>
    <w:rsid w:val="00F02669"/>
    <w:rsid w:val="00F11762"/>
    <w:rsid w:val="00F22BD3"/>
    <w:rsid w:val="00F37346"/>
    <w:rsid w:val="00F6496A"/>
    <w:rsid w:val="00F65DB7"/>
    <w:rsid w:val="00F73004"/>
    <w:rsid w:val="00F75523"/>
    <w:rsid w:val="00F84E8C"/>
    <w:rsid w:val="00F86C57"/>
    <w:rsid w:val="00F93C31"/>
    <w:rsid w:val="00FC37FD"/>
    <w:rsid w:val="00FC7A94"/>
    <w:rsid w:val="00FD038F"/>
    <w:rsid w:val="00FE0D87"/>
    <w:rsid w:val="00FF06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A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65B"/>
    <w:pPr>
      <w:widowControl w:val="0"/>
      <w:suppressAutoHyphens/>
    </w:pPr>
    <w:rPr>
      <w:rFonts w:ascii="Times New Roman" w:eastAsia="Lucida Sans Unicode" w:hAnsi="Times New Roman" w:cs="Times New Roman"/>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66E1"/>
    <w:rPr>
      <w:color w:val="0000FF" w:themeColor="hyperlink"/>
      <w:u w:val="single"/>
    </w:rPr>
  </w:style>
  <w:style w:type="character" w:styleId="Lienhypertextesuivi">
    <w:name w:val="FollowedHyperlink"/>
    <w:basedOn w:val="Policepardfaut"/>
    <w:uiPriority w:val="99"/>
    <w:semiHidden/>
    <w:unhideWhenUsed/>
    <w:rsid w:val="00A866E1"/>
    <w:rPr>
      <w:color w:val="800080" w:themeColor="followedHyperlink"/>
      <w:u w:val="single"/>
    </w:rPr>
  </w:style>
  <w:style w:type="paragraph" w:styleId="NormalWeb">
    <w:name w:val="Normal (Web)"/>
    <w:basedOn w:val="Normal"/>
    <w:uiPriority w:val="99"/>
    <w:unhideWhenUsed/>
    <w:rsid w:val="00CD41FC"/>
    <w:pPr>
      <w:widowControl/>
      <w:suppressAutoHyphens w:val="0"/>
      <w:spacing w:before="100" w:beforeAutospacing="1" w:after="100" w:afterAutospacing="1"/>
    </w:pPr>
    <w:rPr>
      <w:rFonts w:ascii="Times" w:eastAsiaTheme="minorEastAsia" w:hAnsi="Times"/>
      <w:kern w:val="0"/>
      <w:sz w:val="20"/>
      <w:szCs w:val="20"/>
      <w:lang w:eastAsia="en-US"/>
    </w:rPr>
  </w:style>
  <w:style w:type="character" w:styleId="lev">
    <w:name w:val="Strong"/>
    <w:basedOn w:val="Policepardfaut"/>
    <w:uiPriority w:val="22"/>
    <w:qFormat/>
    <w:rsid w:val="00CD41FC"/>
    <w:rPr>
      <w:b/>
      <w:bCs/>
    </w:rPr>
  </w:style>
  <w:style w:type="character" w:styleId="Marquedannotation">
    <w:name w:val="annotation reference"/>
    <w:basedOn w:val="Policepardfaut"/>
    <w:uiPriority w:val="99"/>
    <w:semiHidden/>
    <w:unhideWhenUsed/>
    <w:rsid w:val="005A3F3B"/>
    <w:rPr>
      <w:sz w:val="18"/>
      <w:szCs w:val="18"/>
    </w:rPr>
  </w:style>
  <w:style w:type="paragraph" w:styleId="Commentaire">
    <w:name w:val="annotation text"/>
    <w:basedOn w:val="Normal"/>
    <w:link w:val="CommentaireCar"/>
    <w:uiPriority w:val="99"/>
    <w:unhideWhenUsed/>
    <w:rsid w:val="005A3F3B"/>
  </w:style>
  <w:style w:type="character" w:customStyle="1" w:styleId="CommentaireCar">
    <w:name w:val="Commentaire Car"/>
    <w:basedOn w:val="Policepardfaut"/>
    <w:link w:val="Commentaire"/>
    <w:uiPriority w:val="99"/>
    <w:rsid w:val="005A3F3B"/>
    <w:rPr>
      <w:rFonts w:ascii="Times New Roman" w:eastAsia="Lucida Sans Unicode" w:hAnsi="Times New Roman" w:cs="Times New Roman"/>
      <w:kern w:val="1"/>
      <w:lang w:eastAsia="ar-SA"/>
    </w:rPr>
  </w:style>
  <w:style w:type="paragraph" w:styleId="Objetducommentaire">
    <w:name w:val="annotation subject"/>
    <w:basedOn w:val="Commentaire"/>
    <w:next w:val="Commentaire"/>
    <w:link w:val="ObjetducommentaireCar"/>
    <w:uiPriority w:val="99"/>
    <w:semiHidden/>
    <w:unhideWhenUsed/>
    <w:rsid w:val="005A3F3B"/>
    <w:rPr>
      <w:b/>
      <w:bCs/>
      <w:sz w:val="20"/>
      <w:szCs w:val="20"/>
    </w:rPr>
  </w:style>
  <w:style w:type="character" w:customStyle="1" w:styleId="ObjetducommentaireCar">
    <w:name w:val="Objet du commentaire Car"/>
    <w:basedOn w:val="CommentaireCar"/>
    <w:link w:val="Objetducommentaire"/>
    <w:uiPriority w:val="99"/>
    <w:semiHidden/>
    <w:rsid w:val="005A3F3B"/>
    <w:rPr>
      <w:rFonts w:ascii="Times New Roman" w:eastAsia="Lucida Sans Unicode" w:hAnsi="Times New Roman" w:cs="Times New Roman"/>
      <w:b/>
      <w:bCs/>
      <w:kern w:val="1"/>
      <w:sz w:val="20"/>
      <w:szCs w:val="20"/>
      <w:lang w:eastAsia="ar-SA"/>
    </w:rPr>
  </w:style>
  <w:style w:type="paragraph" w:styleId="Textedebulles">
    <w:name w:val="Balloon Text"/>
    <w:basedOn w:val="Normal"/>
    <w:link w:val="TextedebullesCar"/>
    <w:uiPriority w:val="99"/>
    <w:semiHidden/>
    <w:unhideWhenUsed/>
    <w:rsid w:val="005A3F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A3F3B"/>
    <w:rPr>
      <w:rFonts w:ascii="Lucida Grande" w:eastAsia="Lucida Sans Unicode" w:hAnsi="Lucida Grande" w:cs="Lucida Grande"/>
      <w:kern w:val="1"/>
      <w:sz w:val="18"/>
      <w:szCs w:val="18"/>
      <w:lang w:eastAsia="ar-SA"/>
    </w:rPr>
  </w:style>
  <w:style w:type="paragraph" w:styleId="En-tte">
    <w:name w:val="header"/>
    <w:basedOn w:val="Normal"/>
    <w:link w:val="En-tteCar"/>
    <w:uiPriority w:val="99"/>
    <w:unhideWhenUsed/>
    <w:rsid w:val="0053532D"/>
    <w:pPr>
      <w:tabs>
        <w:tab w:val="center" w:pos="4536"/>
        <w:tab w:val="right" w:pos="9072"/>
      </w:tabs>
    </w:pPr>
  </w:style>
  <w:style w:type="character" w:customStyle="1" w:styleId="En-tteCar">
    <w:name w:val="En-tête Car"/>
    <w:basedOn w:val="Policepardfaut"/>
    <w:link w:val="En-tte"/>
    <w:uiPriority w:val="99"/>
    <w:rsid w:val="0053532D"/>
    <w:rPr>
      <w:rFonts w:ascii="Times New Roman" w:eastAsia="Lucida Sans Unicode" w:hAnsi="Times New Roman" w:cs="Times New Roman"/>
      <w:kern w:val="1"/>
      <w:lang w:eastAsia="ar-SA"/>
    </w:rPr>
  </w:style>
  <w:style w:type="paragraph" w:styleId="Pieddepage">
    <w:name w:val="footer"/>
    <w:basedOn w:val="Normal"/>
    <w:link w:val="PieddepageCar"/>
    <w:unhideWhenUsed/>
    <w:rsid w:val="0053532D"/>
    <w:pPr>
      <w:tabs>
        <w:tab w:val="center" w:pos="4536"/>
        <w:tab w:val="right" w:pos="9072"/>
      </w:tabs>
    </w:pPr>
  </w:style>
  <w:style w:type="character" w:customStyle="1" w:styleId="PieddepageCar">
    <w:name w:val="Pied de page Car"/>
    <w:basedOn w:val="Policepardfaut"/>
    <w:link w:val="Pieddepage"/>
    <w:uiPriority w:val="99"/>
    <w:semiHidden/>
    <w:rsid w:val="0053532D"/>
    <w:rPr>
      <w:rFonts w:ascii="Times New Roman" w:eastAsia="Lucida Sans Unicode" w:hAnsi="Times New Roman" w:cs="Times New Roman"/>
      <w:kern w:val="1"/>
      <w:lang w:eastAsia="ar-SA"/>
    </w:rPr>
  </w:style>
  <w:style w:type="paragraph" w:styleId="Rvision">
    <w:name w:val="Revision"/>
    <w:hidden/>
    <w:uiPriority w:val="99"/>
    <w:semiHidden/>
    <w:rsid w:val="00EA617B"/>
    <w:rPr>
      <w:rFonts w:ascii="Times New Roman" w:eastAsia="Lucida Sans Unicode" w:hAnsi="Times New Roman" w:cs="Times New Roman"/>
      <w:kern w:val="1"/>
      <w:lang w:eastAsia="ar-SA"/>
    </w:rPr>
  </w:style>
  <w:style w:type="character" w:customStyle="1" w:styleId="UnresolvedMention">
    <w:name w:val="Unresolved Mention"/>
    <w:basedOn w:val="Policepardfaut"/>
    <w:uiPriority w:val="99"/>
    <w:semiHidden/>
    <w:unhideWhenUsed/>
    <w:rsid w:val="0099793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959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anpcen.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473</Words>
  <Characters>2604</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Anne-Marie Ducroux</cp:lastModifiedBy>
  <cp:revision>16</cp:revision>
  <dcterms:created xsi:type="dcterms:W3CDTF">2020-03-29T16:11:00Z</dcterms:created>
  <dcterms:modified xsi:type="dcterms:W3CDTF">2020-10-26T15:26:00Z</dcterms:modified>
  <cp:category/>
</cp:coreProperties>
</file>