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9E1B" w14:textId="77777777" w:rsidR="0053532D" w:rsidRDefault="0053532D" w:rsidP="00CB265B">
      <w:pPr>
        <w:rPr>
          <w:rFonts w:ascii="Arial" w:hAnsi="Arial"/>
          <w:color w:val="FF0000"/>
          <w:sz w:val="22"/>
          <w:szCs w:val="22"/>
        </w:rPr>
      </w:pPr>
    </w:p>
    <w:p w14:paraId="50FE353E" w14:textId="77777777" w:rsidR="00CB265B" w:rsidRPr="008409D0" w:rsidRDefault="00431B87" w:rsidP="00CB265B">
      <w:pPr>
        <w:rPr>
          <w:rFonts w:ascii="Arial" w:hAnsi="Arial"/>
          <w:color w:val="FF6600"/>
          <w:sz w:val="22"/>
          <w:szCs w:val="22"/>
        </w:rPr>
      </w:pPr>
      <w:r w:rsidRPr="008409D0">
        <w:rPr>
          <w:rFonts w:ascii="Arial" w:hAnsi="Arial"/>
          <w:color w:val="FF6600"/>
          <w:sz w:val="22"/>
          <w:szCs w:val="22"/>
        </w:rPr>
        <w:t>Prénom</w:t>
      </w:r>
      <w:r w:rsidR="00A800D0" w:rsidRPr="008409D0">
        <w:rPr>
          <w:rFonts w:ascii="Arial" w:hAnsi="Arial"/>
          <w:color w:val="FF6600"/>
          <w:sz w:val="22"/>
          <w:szCs w:val="22"/>
        </w:rPr>
        <w:t xml:space="preserve"> Nom</w:t>
      </w:r>
    </w:p>
    <w:p w14:paraId="434D77A5" w14:textId="77777777" w:rsidR="00CB265B" w:rsidRPr="008409D0" w:rsidRDefault="005A3F3B" w:rsidP="00CB265B">
      <w:pPr>
        <w:rPr>
          <w:rFonts w:ascii="Arial" w:hAnsi="Arial"/>
          <w:color w:val="FF6600"/>
          <w:sz w:val="22"/>
          <w:szCs w:val="22"/>
        </w:rPr>
      </w:pPr>
      <w:r w:rsidRPr="008409D0">
        <w:rPr>
          <w:rFonts w:ascii="Arial" w:hAnsi="Arial"/>
          <w:color w:val="FF6600"/>
          <w:sz w:val="22"/>
          <w:szCs w:val="22"/>
        </w:rPr>
        <w:t xml:space="preserve">Adresse </w:t>
      </w:r>
    </w:p>
    <w:p w14:paraId="0DF3D2E8" w14:textId="77777777" w:rsidR="00CB265B" w:rsidRPr="008409D0" w:rsidRDefault="00CB265B" w:rsidP="00AF70CD">
      <w:pPr>
        <w:rPr>
          <w:rFonts w:ascii="Arial" w:hAnsi="Arial"/>
          <w:color w:val="FF0000"/>
          <w:sz w:val="22"/>
          <w:szCs w:val="22"/>
        </w:rPr>
      </w:pPr>
    </w:p>
    <w:p w14:paraId="5DEEB937" w14:textId="77777777" w:rsidR="00CB265B" w:rsidRPr="008409D0" w:rsidRDefault="00CB265B" w:rsidP="00AF70CD">
      <w:pPr>
        <w:rPr>
          <w:rFonts w:ascii="Arial" w:hAnsi="Arial"/>
          <w:sz w:val="22"/>
          <w:szCs w:val="22"/>
        </w:rPr>
      </w:pPr>
    </w:p>
    <w:p w14:paraId="2A444FE5" w14:textId="77777777" w:rsidR="00CB265B" w:rsidRPr="008409D0" w:rsidRDefault="00CB265B" w:rsidP="00CB265B">
      <w:pPr>
        <w:jc w:val="right"/>
        <w:rPr>
          <w:rFonts w:ascii="Arial" w:hAnsi="Arial"/>
          <w:color w:val="FF6600"/>
          <w:sz w:val="22"/>
          <w:szCs w:val="22"/>
        </w:rPr>
      </w:pPr>
      <w:r w:rsidRPr="008409D0">
        <w:rPr>
          <w:rFonts w:ascii="Arial" w:hAnsi="Arial"/>
          <w:color w:val="FF6600"/>
          <w:sz w:val="22"/>
          <w:szCs w:val="22"/>
        </w:rPr>
        <w:t>Monsieur (ou Madame) le Maire</w:t>
      </w:r>
    </w:p>
    <w:p w14:paraId="19B9C0A9" w14:textId="77777777" w:rsidR="00CB265B" w:rsidRPr="008409D0" w:rsidRDefault="00CB265B" w:rsidP="00AF70CD">
      <w:pPr>
        <w:jc w:val="right"/>
        <w:rPr>
          <w:rFonts w:ascii="Arial" w:hAnsi="Arial"/>
          <w:color w:val="FF6600"/>
          <w:sz w:val="22"/>
          <w:szCs w:val="22"/>
        </w:rPr>
      </w:pPr>
      <w:r w:rsidRPr="008409D0">
        <w:rPr>
          <w:rFonts w:ascii="Arial" w:hAnsi="Arial"/>
          <w:color w:val="FF6600"/>
          <w:sz w:val="22"/>
          <w:szCs w:val="22"/>
        </w:rPr>
        <w:t xml:space="preserve"> Adresse de la Mairie</w:t>
      </w:r>
    </w:p>
    <w:p w14:paraId="0620DD47" w14:textId="77777777" w:rsidR="00635492" w:rsidRPr="008409D0" w:rsidRDefault="00635492" w:rsidP="00AF70CD">
      <w:pPr>
        <w:jc w:val="right"/>
        <w:rPr>
          <w:rFonts w:ascii="Arial" w:hAnsi="Arial"/>
          <w:sz w:val="22"/>
          <w:szCs w:val="22"/>
        </w:rPr>
      </w:pPr>
    </w:p>
    <w:p w14:paraId="35D5A404" w14:textId="77777777" w:rsidR="00635492" w:rsidRPr="008409D0" w:rsidRDefault="00635492" w:rsidP="00AF70CD">
      <w:pPr>
        <w:jc w:val="right"/>
        <w:rPr>
          <w:rFonts w:ascii="Arial" w:hAnsi="Arial"/>
          <w:sz w:val="22"/>
          <w:szCs w:val="22"/>
        </w:rPr>
      </w:pPr>
    </w:p>
    <w:p w14:paraId="60020245" w14:textId="77777777" w:rsidR="00635492" w:rsidRPr="008409D0" w:rsidRDefault="00635492" w:rsidP="00AF70CD">
      <w:pPr>
        <w:jc w:val="right"/>
        <w:rPr>
          <w:rFonts w:ascii="Arial" w:hAnsi="Arial"/>
          <w:sz w:val="22"/>
          <w:szCs w:val="22"/>
        </w:rPr>
      </w:pPr>
    </w:p>
    <w:p w14:paraId="481E0295" w14:textId="77777777" w:rsidR="00635492" w:rsidRPr="008409D0" w:rsidRDefault="00FC37FD" w:rsidP="00FC37FD">
      <w:pPr>
        <w:jc w:val="center"/>
        <w:rPr>
          <w:rFonts w:ascii="Arial" w:hAnsi="Arial"/>
          <w:color w:val="FF6600"/>
          <w:sz w:val="22"/>
          <w:szCs w:val="22"/>
        </w:rPr>
      </w:pPr>
      <w:r w:rsidRPr="008409D0">
        <w:rPr>
          <w:rFonts w:ascii="Arial" w:hAnsi="Arial"/>
          <w:color w:val="FF0000"/>
          <w:sz w:val="22"/>
          <w:szCs w:val="22"/>
        </w:rPr>
        <w:t xml:space="preserve">                              </w:t>
      </w:r>
      <w:r w:rsidR="002B3EFA" w:rsidRPr="008409D0">
        <w:rPr>
          <w:rFonts w:ascii="Arial" w:hAnsi="Arial"/>
          <w:color w:val="FF0000"/>
          <w:sz w:val="22"/>
          <w:szCs w:val="22"/>
        </w:rPr>
        <w:t xml:space="preserve">                                        </w:t>
      </w:r>
      <w:r w:rsidRPr="008409D0">
        <w:rPr>
          <w:rFonts w:ascii="Arial" w:hAnsi="Arial"/>
          <w:color w:val="FF0000"/>
          <w:sz w:val="22"/>
          <w:szCs w:val="22"/>
        </w:rPr>
        <w:t xml:space="preserve">  </w:t>
      </w:r>
      <w:r w:rsidRPr="008409D0">
        <w:rPr>
          <w:rFonts w:ascii="Arial" w:hAnsi="Arial"/>
          <w:color w:val="FF6600"/>
          <w:sz w:val="22"/>
          <w:szCs w:val="22"/>
        </w:rPr>
        <w:t>«</w:t>
      </w:r>
      <w:r w:rsidRPr="008409D0">
        <w:rPr>
          <w:rFonts w:ascii="Arial" w:hAnsi="Arial"/>
          <w:color w:val="FF6600"/>
          <w:sz w:val="22"/>
          <w:szCs w:val="22"/>
          <w:u w:val="single"/>
        </w:rPr>
        <w:t> </w:t>
      </w:r>
      <w:r w:rsidR="00635492" w:rsidRPr="008409D0">
        <w:rPr>
          <w:rFonts w:ascii="Arial" w:hAnsi="Arial"/>
          <w:color w:val="FF6600"/>
          <w:sz w:val="22"/>
          <w:szCs w:val="22"/>
          <w:u w:val="single"/>
        </w:rPr>
        <w:t>Nom de la commune</w:t>
      </w:r>
      <w:r w:rsidRPr="008409D0">
        <w:rPr>
          <w:rFonts w:ascii="Arial" w:hAnsi="Arial"/>
          <w:color w:val="FF6600"/>
          <w:sz w:val="22"/>
          <w:szCs w:val="22"/>
        </w:rPr>
        <w:t> ».,</w:t>
      </w:r>
      <w:r w:rsidR="00635492" w:rsidRPr="008409D0">
        <w:rPr>
          <w:rFonts w:ascii="Arial" w:hAnsi="Arial"/>
          <w:color w:val="FF6600"/>
          <w:sz w:val="22"/>
          <w:szCs w:val="22"/>
        </w:rPr>
        <w:t xml:space="preserve"> Le</w:t>
      </w:r>
      <w:r w:rsidRPr="008409D0">
        <w:rPr>
          <w:rFonts w:ascii="Arial" w:hAnsi="Arial"/>
          <w:color w:val="FF6600"/>
          <w:sz w:val="22"/>
          <w:szCs w:val="22"/>
        </w:rPr>
        <w:t xml:space="preserve"> </w:t>
      </w:r>
      <w:r w:rsidR="00635492" w:rsidRPr="008409D0">
        <w:rPr>
          <w:rFonts w:ascii="Arial" w:hAnsi="Arial"/>
          <w:color w:val="FF6600"/>
          <w:sz w:val="22"/>
          <w:szCs w:val="22"/>
        </w:rPr>
        <w:t>...........</w:t>
      </w:r>
      <w:r w:rsidRPr="008409D0">
        <w:rPr>
          <w:rFonts w:ascii="Arial" w:hAnsi="Arial"/>
          <w:color w:val="FF6600"/>
          <w:sz w:val="22"/>
          <w:szCs w:val="22"/>
        </w:rPr>
        <w:t xml:space="preserve"> </w:t>
      </w:r>
    </w:p>
    <w:p w14:paraId="4255EF16" w14:textId="77777777" w:rsidR="00635492" w:rsidRPr="008409D0" w:rsidRDefault="00635492" w:rsidP="00635492">
      <w:pPr>
        <w:jc w:val="right"/>
        <w:rPr>
          <w:rFonts w:ascii="Arial" w:hAnsi="Arial"/>
          <w:sz w:val="22"/>
          <w:szCs w:val="22"/>
        </w:rPr>
      </w:pPr>
      <w:r w:rsidRPr="008409D0">
        <w:rPr>
          <w:rFonts w:ascii="Arial" w:hAnsi="Arial"/>
          <w:sz w:val="22"/>
          <w:szCs w:val="22"/>
        </w:rPr>
        <w:t xml:space="preserve"> </w:t>
      </w:r>
    </w:p>
    <w:p w14:paraId="75C1FA7A" w14:textId="77777777" w:rsidR="00CB265B" w:rsidRPr="008409D0" w:rsidRDefault="00CB265B" w:rsidP="00CB265B">
      <w:pPr>
        <w:rPr>
          <w:rFonts w:ascii="Arial" w:hAnsi="Arial"/>
          <w:sz w:val="22"/>
          <w:szCs w:val="22"/>
        </w:rPr>
      </w:pPr>
    </w:p>
    <w:p w14:paraId="2DB31235" w14:textId="77777777" w:rsidR="00CB265B" w:rsidRPr="008409D0" w:rsidRDefault="00CB265B" w:rsidP="00CB265B">
      <w:pPr>
        <w:rPr>
          <w:rFonts w:ascii="Arial" w:hAnsi="Arial"/>
          <w:sz w:val="22"/>
          <w:szCs w:val="22"/>
        </w:rPr>
      </w:pPr>
    </w:p>
    <w:p w14:paraId="49CE46B5" w14:textId="77777777" w:rsidR="00CB265B" w:rsidRPr="008409D0" w:rsidRDefault="00CB265B" w:rsidP="00CB265B">
      <w:pPr>
        <w:rPr>
          <w:rFonts w:ascii="Arial" w:hAnsi="Arial"/>
          <w:sz w:val="6"/>
          <w:szCs w:val="22"/>
        </w:rPr>
      </w:pPr>
    </w:p>
    <w:p w14:paraId="097B643A" w14:textId="77777777" w:rsidR="00CB265B" w:rsidRPr="008409D0" w:rsidRDefault="00CB265B" w:rsidP="00CC382A">
      <w:pPr>
        <w:rPr>
          <w:rFonts w:ascii="Arial" w:hAnsi="Arial"/>
          <w:sz w:val="22"/>
          <w:szCs w:val="22"/>
        </w:rPr>
      </w:pPr>
      <w:r w:rsidRPr="008409D0">
        <w:rPr>
          <w:rFonts w:ascii="Arial" w:hAnsi="Arial"/>
          <w:b/>
          <w:bCs/>
          <w:sz w:val="22"/>
          <w:szCs w:val="22"/>
        </w:rPr>
        <w:t xml:space="preserve">Objet : </w:t>
      </w:r>
      <w:r w:rsidR="00F93C31" w:rsidRPr="008409D0">
        <w:rPr>
          <w:rFonts w:ascii="Arial" w:hAnsi="Arial"/>
          <w:b/>
          <w:bCs/>
          <w:sz w:val="22"/>
          <w:szCs w:val="22"/>
        </w:rPr>
        <w:t>P</w:t>
      </w:r>
      <w:r w:rsidRPr="008409D0">
        <w:rPr>
          <w:rFonts w:ascii="Arial" w:hAnsi="Arial"/>
          <w:b/>
          <w:bCs/>
          <w:sz w:val="22"/>
          <w:szCs w:val="22"/>
        </w:rPr>
        <w:t xml:space="preserve">articipation </w:t>
      </w:r>
      <w:r w:rsidR="0035217C" w:rsidRPr="008409D0">
        <w:rPr>
          <w:rFonts w:ascii="Arial" w:hAnsi="Arial"/>
          <w:b/>
          <w:bCs/>
          <w:sz w:val="22"/>
          <w:szCs w:val="22"/>
        </w:rPr>
        <w:t>de notre commune</w:t>
      </w:r>
      <w:r w:rsidR="00F93C31" w:rsidRPr="008409D0">
        <w:rPr>
          <w:rFonts w:ascii="Arial" w:hAnsi="Arial"/>
          <w:sz w:val="22"/>
          <w:szCs w:val="22"/>
        </w:rPr>
        <w:t xml:space="preserve"> </w:t>
      </w:r>
      <w:r w:rsidR="00EC5AD7">
        <w:rPr>
          <w:rFonts w:ascii="Arial" w:hAnsi="Arial"/>
          <w:b/>
          <w:bCs/>
          <w:sz w:val="22"/>
          <w:szCs w:val="22"/>
        </w:rPr>
        <w:t>au label national</w:t>
      </w:r>
      <w:r w:rsidRPr="008409D0">
        <w:rPr>
          <w:rFonts w:ascii="Arial" w:hAnsi="Arial"/>
          <w:b/>
          <w:bCs/>
          <w:sz w:val="22"/>
          <w:szCs w:val="22"/>
        </w:rPr>
        <w:t xml:space="preserve"> Villes et Villages </w:t>
      </w:r>
      <w:r w:rsidR="0055218E" w:rsidRPr="008409D0">
        <w:rPr>
          <w:rFonts w:ascii="Arial" w:hAnsi="Arial"/>
          <w:b/>
          <w:bCs/>
          <w:sz w:val="22"/>
          <w:szCs w:val="22"/>
        </w:rPr>
        <w:t>E</w:t>
      </w:r>
      <w:r w:rsidRPr="008409D0">
        <w:rPr>
          <w:rFonts w:ascii="Arial" w:hAnsi="Arial"/>
          <w:b/>
          <w:bCs/>
          <w:sz w:val="22"/>
          <w:szCs w:val="22"/>
        </w:rPr>
        <w:t>toilés</w:t>
      </w:r>
      <w:r w:rsidR="00F93C31" w:rsidRPr="008409D0">
        <w:rPr>
          <w:rFonts w:ascii="Arial" w:hAnsi="Arial"/>
          <w:b/>
          <w:bCs/>
          <w:sz w:val="22"/>
          <w:szCs w:val="22"/>
        </w:rPr>
        <w:t xml:space="preserve"> </w:t>
      </w:r>
    </w:p>
    <w:p w14:paraId="5DC0A9B5" w14:textId="77777777" w:rsidR="00CB265B" w:rsidRPr="008409D0" w:rsidRDefault="00CB265B" w:rsidP="00CB265B">
      <w:pPr>
        <w:rPr>
          <w:rFonts w:ascii="Arial" w:hAnsi="Arial"/>
          <w:sz w:val="22"/>
          <w:szCs w:val="22"/>
        </w:rPr>
      </w:pPr>
    </w:p>
    <w:p w14:paraId="433B7E23" w14:textId="77777777" w:rsidR="00CB265B" w:rsidRPr="008409D0" w:rsidRDefault="00CB265B" w:rsidP="00CB265B">
      <w:pPr>
        <w:jc w:val="both"/>
        <w:rPr>
          <w:rFonts w:asciiTheme="majorHAnsi" w:hAnsiTheme="majorHAnsi"/>
        </w:rPr>
      </w:pPr>
      <w:r w:rsidRPr="009355E5">
        <w:rPr>
          <w:rFonts w:asciiTheme="majorHAnsi" w:hAnsiTheme="majorHAnsi"/>
          <w:color w:val="FF6600"/>
        </w:rPr>
        <w:t>Madame, Monsieur le</w:t>
      </w:r>
      <w:r w:rsidRPr="008409D0">
        <w:rPr>
          <w:rFonts w:asciiTheme="majorHAnsi" w:hAnsiTheme="majorHAnsi"/>
        </w:rPr>
        <w:t xml:space="preserve"> Maire, </w:t>
      </w:r>
    </w:p>
    <w:p w14:paraId="5C62E871" w14:textId="77777777" w:rsidR="00CB265B" w:rsidRDefault="00CB265B" w:rsidP="00CB265B">
      <w:pPr>
        <w:jc w:val="both"/>
        <w:rPr>
          <w:rFonts w:asciiTheme="majorHAnsi" w:hAnsiTheme="majorHAnsi"/>
        </w:rPr>
      </w:pPr>
    </w:p>
    <w:p w14:paraId="597C2E2F" w14:textId="77777777" w:rsidR="00E60E6E" w:rsidRPr="00E60E6E" w:rsidRDefault="00E60E6E" w:rsidP="00CB265B">
      <w:pPr>
        <w:jc w:val="both"/>
        <w:rPr>
          <w:rFonts w:asciiTheme="majorHAnsi" w:eastAsiaTheme="minorEastAsia" w:hAnsiTheme="majorHAnsi"/>
          <w:kern w:val="0"/>
          <w:lang w:eastAsia="en-US"/>
        </w:rPr>
      </w:pPr>
      <w:r w:rsidRPr="00E60E6E">
        <w:rPr>
          <w:rFonts w:asciiTheme="majorHAnsi" w:eastAsiaTheme="minorEastAsia" w:hAnsiTheme="majorHAnsi"/>
          <w:kern w:val="0"/>
          <w:lang w:eastAsia="en-US"/>
        </w:rPr>
        <w:t xml:space="preserve">Je me permets de vous écrire en tant </w:t>
      </w:r>
      <w:r w:rsidR="006B74E0">
        <w:rPr>
          <w:rFonts w:asciiTheme="majorHAnsi" w:eastAsiaTheme="minorEastAsia" w:hAnsiTheme="majorHAnsi"/>
          <w:kern w:val="0"/>
          <w:lang w:eastAsia="en-US"/>
        </w:rPr>
        <w:t>que citoyen/ne de notre commune.</w:t>
      </w:r>
    </w:p>
    <w:p w14:paraId="0C04B9F0" w14:textId="77777777" w:rsidR="00EA18BE" w:rsidRDefault="00EA18BE" w:rsidP="00CB265B">
      <w:pPr>
        <w:jc w:val="both"/>
        <w:rPr>
          <w:rFonts w:asciiTheme="majorHAnsi" w:hAnsiTheme="majorHAnsi"/>
          <w:b/>
        </w:rPr>
      </w:pPr>
    </w:p>
    <w:p w14:paraId="2C5DDF24" w14:textId="1207672E" w:rsidR="00CB265B" w:rsidRPr="00F44C9C" w:rsidRDefault="005A3F3B" w:rsidP="00CB265B">
      <w:pPr>
        <w:jc w:val="both"/>
        <w:rPr>
          <w:rFonts w:asciiTheme="majorHAnsi" w:hAnsiTheme="majorHAnsi"/>
          <w:b/>
          <w:color w:val="000000" w:themeColor="text1"/>
          <w:u w:val="single"/>
        </w:rPr>
      </w:pPr>
      <w:r w:rsidRPr="008409D0">
        <w:rPr>
          <w:rFonts w:asciiTheme="majorHAnsi" w:hAnsiTheme="majorHAnsi"/>
          <w:b/>
        </w:rPr>
        <w:t>L’</w:t>
      </w:r>
      <w:r w:rsidR="00D22EEE" w:rsidRPr="008409D0">
        <w:rPr>
          <w:rFonts w:asciiTheme="majorHAnsi" w:hAnsiTheme="majorHAnsi"/>
          <w:b/>
        </w:rPr>
        <w:t>Association Nationale pour la Protection du Ciel et de l’E</w:t>
      </w:r>
      <w:r w:rsidR="00D6739C" w:rsidRPr="008409D0">
        <w:rPr>
          <w:rFonts w:asciiTheme="majorHAnsi" w:hAnsiTheme="majorHAnsi"/>
          <w:b/>
        </w:rPr>
        <w:t xml:space="preserve">nvironnement Nocturnes (ANPCEN), </w:t>
      </w:r>
      <w:r w:rsidR="009B6525" w:rsidRPr="008409D0">
        <w:rPr>
          <w:rFonts w:asciiTheme="majorHAnsi" w:hAnsiTheme="majorHAnsi"/>
          <w:b/>
        </w:rPr>
        <w:t>agréée pour l</w:t>
      </w:r>
      <w:r w:rsidR="00B403AF">
        <w:rPr>
          <w:rFonts w:asciiTheme="majorHAnsi" w:hAnsiTheme="majorHAnsi"/>
          <w:b/>
        </w:rPr>
        <w:t>a protection de l’environnement</w:t>
      </w:r>
      <w:r w:rsidR="00D6739C" w:rsidRPr="008409D0">
        <w:rPr>
          <w:rFonts w:asciiTheme="majorHAnsi" w:hAnsiTheme="majorHAnsi"/>
          <w:b/>
        </w:rPr>
        <w:t xml:space="preserve">, </w:t>
      </w:r>
      <w:r w:rsidR="00B7412A" w:rsidRPr="00F44C9C">
        <w:rPr>
          <w:rFonts w:asciiTheme="majorHAnsi" w:hAnsiTheme="majorHAnsi"/>
          <w:b/>
          <w:color w:val="000000" w:themeColor="text1"/>
        </w:rPr>
        <w:t xml:space="preserve">propose </w:t>
      </w:r>
      <w:r w:rsidR="00F02669" w:rsidRPr="00F44C9C">
        <w:rPr>
          <w:rFonts w:asciiTheme="majorHAnsi" w:hAnsiTheme="majorHAnsi"/>
          <w:b/>
          <w:color w:val="000000" w:themeColor="text1"/>
        </w:rPr>
        <w:t xml:space="preserve">à toutes les communes de France </w:t>
      </w:r>
      <w:r w:rsidR="00505701" w:rsidRPr="00F44C9C">
        <w:rPr>
          <w:rFonts w:asciiTheme="majorHAnsi" w:hAnsiTheme="majorHAnsi"/>
          <w:b/>
          <w:color w:val="000000" w:themeColor="text1"/>
        </w:rPr>
        <w:t>d’obtenir un label de 1 à 5 étoiles</w:t>
      </w:r>
      <w:r w:rsidR="00B66F9F" w:rsidRPr="00F44C9C">
        <w:rPr>
          <w:rFonts w:asciiTheme="majorHAnsi" w:hAnsiTheme="majorHAnsi"/>
          <w:b/>
          <w:color w:val="000000" w:themeColor="text1"/>
        </w:rPr>
        <w:t xml:space="preserve"> pour les progrès effectués dans la gestion et la conception de leur éclairage</w:t>
      </w:r>
      <w:r w:rsidR="00C250FC" w:rsidRPr="00F44C9C">
        <w:rPr>
          <w:rFonts w:asciiTheme="majorHAnsi" w:hAnsiTheme="majorHAnsi"/>
          <w:b/>
          <w:color w:val="000000" w:themeColor="text1"/>
        </w:rPr>
        <w:t>, ainsi qu'à des territoires (groupements administratifs de communes</w:t>
      </w:r>
      <w:r w:rsidR="00267F6D" w:rsidRPr="00F44C9C">
        <w:rPr>
          <w:rFonts w:asciiTheme="majorHAnsi" w:hAnsiTheme="majorHAnsi"/>
          <w:b/>
          <w:color w:val="000000" w:themeColor="text1"/>
        </w:rPr>
        <w:t>)</w:t>
      </w:r>
      <w:r w:rsidR="00C250FC" w:rsidRPr="00F44C9C">
        <w:rPr>
          <w:rFonts w:asciiTheme="majorHAnsi" w:hAnsiTheme="majorHAnsi"/>
          <w:b/>
          <w:color w:val="000000" w:themeColor="text1"/>
        </w:rPr>
        <w:t xml:space="preserve"> qui peuvent être distingués.</w:t>
      </w:r>
    </w:p>
    <w:p w14:paraId="28462F56" w14:textId="77777777" w:rsidR="00F93C31" w:rsidRPr="00F44C9C" w:rsidRDefault="00F02669" w:rsidP="00445605">
      <w:pPr>
        <w:pStyle w:val="NormalWeb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 w:rsidRPr="00F44C9C">
        <w:rPr>
          <w:rFonts w:asciiTheme="majorHAnsi" w:hAnsiTheme="majorHAnsi"/>
          <w:color w:val="000000" w:themeColor="text1"/>
          <w:sz w:val="24"/>
          <w:szCs w:val="24"/>
        </w:rPr>
        <w:t xml:space="preserve">L’ANPCEN </w:t>
      </w:r>
      <w:r w:rsidR="00F93C31" w:rsidRPr="00F44C9C">
        <w:rPr>
          <w:rFonts w:asciiTheme="majorHAnsi" w:hAnsiTheme="majorHAnsi" w:cs="Tahoma"/>
          <w:color w:val="000000" w:themeColor="text1"/>
          <w:sz w:val="24"/>
          <w:szCs w:val="24"/>
        </w:rPr>
        <w:t xml:space="preserve">souhaite </w:t>
      </w:r>
      <w:r w:rsidRPr="00F44C9C">
        <w:rPr>
          <w:rFonts w:asciiTheme="majorHAnsi" w:hAnsiTheme="majorHAnsi" w:cs="Tahoma"/>
          <w:color w:val="000000" w:themeColor="text1"/>
          <w:sz w:val="24"/>
          <w:szCs w:val="24"/>
        </w:rPr>
        <w:t xml:space="preserve">ainsi </w:t>
      </w:r>
      <w:r w:rsidR="00F93C31" w:rsidRPr="00F44C9C">
        <w:rPr>
          <w:rFonts w:asciiTheme="majorHAnsi" w:hAnsiTheme="majorHAnsi" w:cs="Tahoma"/>
          <w:color w:val="000000" w:themeColor="text1"/>
          <w:sz w:val="24"/>
          <w:szCs w:val="24"/>
        </w:rPr>
        <w:t>encourager et mettre à l'honneur l</w:t>
      </w:r>
      <w:r w:rsidR="00D00A03" w:rsidRPr="00F44C9C">
        <w:rPr>
          <w:rFonts w:asciiTheme="majorHAnsi" w:hAnsiTheme="majorHAnsi" w:cs="Tahoma"/>
          <w:color w:val="000000" w:themeColor="text1"/>
          <w:sz w:val="24"/>
          <w:szCs w:val="24"/>
        </w:rPr>
        <w:t>es communes</w:t>
      </w:r>
      <w:r w:rsidR="00C250FC" w:rsidRPr="00F44C9C">
        <w:rPr>
          <w:rFonts w:asciiTheme="majorHAnsi" w:hAnsiTheme="majorHAnsi" w:cs="Tahoma"/>
          <w:color w:val="000000" w:themeColor="text1"/>
          <w:sz w:val="24"/>
          <w:szCs w:val="24"/>
        </w:rPr>
        <w:t xml:space="preserve"> et les territoires</w:t>
      </w:r>
      <w:r w:rsidR="00D00A03" w:rsidRPr="00F44C9C">
        <w:rPr>
          <w:rFonts w:asciiTheme="majorHAnsi" w:hAnsiTheme="majorHAnsi" w:cs="Tahoma"/>
          <w:color w:val="000000" w:themeColor="text1"/>
          <w:sz w:val="24"/>
          <w:szCs w:val="24"/>
        </w:rPr>
        <w:t xml:space="preserve"> qui s'engagent et </w:t>
      </w:r>
      <w:r w:rsidR="00F93C31" w:rsidRPr="00F44C9C">
        <w:rPr>
          <w:rFonts w:asciiTheme="majorHAnsi" w:hAnsiTheme="majorHAnsi" w:cs="Tahoma"/>
          <w:color w:val="000000" w:themeColor="text1"/>
          <w:sz w:val="24"/>
          <w:szCs w:val="24"/>
        </w:rPr>
        <w:t xml:space="preserve">inscrivent </w:t>
      </w:r>
      <w:r w:rsidR="00D00A03" w:rsidRPr="00F44C9C">
        <w:rPr>
          <w:rFonts w:asciiTheme="majorHAnsi" w:hAnsiTheme="majorHAnsi" w:cs="Tahoma"/>
          <w:color w:val="000000" w:themeColor="text1"/>
          <w:sz w:val="24"/>
          <w:szCs w:val="24"/>
        </w:rPr>
        <w:t xml:space="preserve">leur </w:t>
      </w:r>
      <w:r w:rsidR="00594335" w:rsidRPr="00F44C9C">
        <w:rPr>
          <w:rFonts w:asciiTheme="majorHAnsi" w:hAnsiTheme="majorHAnsi" w:cs="Tahoma"/>
          <w:color w:val="000000" w:themeColor="text1"/>
          <w:sz w:val="24"/>
          <w:szCs w:val="24"/>
        </w:rPr>
        <w:t xml:space="preserve">éclairage </w:t>
      </w:r>
      <w:r w:rsidR="00F93C31" w:rsidRPr="00F44C9C">
        <w:rPr>
          <w:rFonts w:asciiTheme="majorHAnsi" w:hAnsiTheme="majorHAnsi" w:cs="Tahoma"/>
          <w:color w:val="000000" w:themeColor="text1"/>
          <w:sz w:val="24"/>
          <w:szCs w:val="24"/>
        </w:rPr>
        <w:t xml:space="preserve">dans un </w:t>
      </w:r>
      <w:r w:rsidR="00F93C31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>cheminement de développement durable</w:t>
      </w:r>
      <w:r w:rsidR="00D00A03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 xml:space="preserve"> alliant économies budgétaires et énergétiques</w:t>
      </w:r>
      <w:r w:rsidR="00F93C31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 xml:space="preserve">, limitation d'émissions de gaz à effet de serre et de déchets, </w:t>
      </w:r>
      <w:r w:rsidR="008D6890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 xml:space="preserve">prévention des nuisances lumineuses, </w:t>
      </w:r>
      <w:r w:rsidR="00F93C31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 xml:space="preserve">protection de la biodiversité et legs aux générations futures </w:t>
      </w:r>
      <w:r w:rsidR="00396E0C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>d’</w:t>
      </w:r>
      <w:r w:rsidR="00007822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>un environnement nocturne p</w:t>
      </w:r>
      <w:r w:rsidR="00396E0C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 xml:space="preserve">réservé et </w:t>
      </w:r>
      <w:r w:rsidR="00F93C31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>d'une capacité d'observation du ciel étoilé</w:t>
      </w:r>
      <w:r w:rsidR="00DE4CF1" w:rsidRPr="00F44C9C">
        <w:rPr>
          <w:rFonts w:asciiTheme="majorHAnsi" w:hAnsiTheme="majorHAnsi" w:cs="Tahoma"/>
          <w:color w:val="000000" w:themeColor="text1"/>
          <w:sz w:val="24"/>
          <w:szCs w:val="24"/>
        </w:rPr>
        <w:t>.</w:t>
      </w:r>
    </w:p>
    <w:p w14:paraId="2792C61E" w14:textId="64E16F33" w:rsidR="007F2751" w:rsidRPr="00EA617B" w:rsidRDefault="00CD41FC" w:rsidP="00563291">
      <w:pPr>
        <w:pStyle w:val="Commentaire"/>
        <w:jc w:val="both"/>
        <w:rPr>
          <w:rStyle w:val="lev"/>
          <w:rFonts w:asciiTheme="majorHAnsi" w:hAnsiTheme="majorHAnsi" w:cs="Tahoma"/>
          <w:b w:val="0"/>
          <w:color w:val="000000" w:themeColor="text1"/>
        </w:rPr>
      </w:pPr>
      <w:r w:rsidRPr="00F44C9C">
        <w:rPr>
          <w:rFonts w:asciiTheme="majorHAnsi" w:hAnsiTheme="majorHAnsi" w:cs="Tahoma"/>
          <w:color w:val="000000" w:themeColor="text1"/>
        </w:rPr>
        <w:t>Les é</w:t>
      </w:r>
      <w:r w:rsidR="007F2751" w:rsidRPr="00F44C9C">
        <w:rPr>
          <w:rFonts w:asciiTheme="majorHAnsi" w:hAnsiTheme="majorHAnsi" w:cs="Tahoma"/>
          <w:color w:val="000000" w:themeColor="text1"/>
        </w:rPr>
        <w:t>clairages extérieurs la nuit constituen</w:t>
      </w:r>
      <w:r w:rsidRPr="00F44C9C">
        <w:rPr>
          <w:rFonts w:asciiTheme="majorHAnsi" w:hAnsiTheme="majorHAnsi" w:cs="Tahoma"/>
          <w:color w:val="000000" w:themeColor="text1"/>
        </w:rPr>
        <w:t>t un aménagement essentiel pour la population</w:t>
      </w:r>
      <w:r w:rsidR="0055218E" w:rsidRPr="00F44C9C">
        <w:rPr>
          <w:rFonts w:asciiTheme="majorHAnsi" w:hAnsiTheme="majorHAnsi" w:cs="Tahoma"/>
          <w:color w:val="000000" w:themeColor="text1"/>
        </w:rPr>
        <w:t>. C</w:t>
      </w:r>
      <w:r w:rsidR="007F2751" w:rsidRPr="00F44C9C">
        <w:rPr>
          <w:rFonts w:asciiTheme="majorHAnsi" w:hAnsiTheme="majorHAnsi" w:cs="Tahoma"/>
          <w:color w:val="000000" w:themeColor="text1"/>
        </w:rPr>
        <w:t xml:space="preserve">ependant </w:t>
      </w:r>
      <w:r w:rsidRPr="00F44C9C">
        <w:rPr>
          <w:rFonts w:asciiTheme="majorHAnsi" w:hAnsiTheme="majorHAnsi" w:cs="Tahoma"/>
          <w:color w:val="000000" w:themeColor="text1"/>
        </w:rPr>
        <w:t xml:space="preserve">l'augmentation </w:t>
      </w:r>
      <w:r w:rsidR="00007822" w:rsidRPr="00F44C9C">
        <w:rPr>
          <w:rFonts w:asciiTheme="majorHAnsi" w:hAnsiTheme="majorHAnsi" w:cs="Tahoma"/>
          <w:color w:val="000000" w:themeColor="text1"/>
        </w:rPr>
        <w:t xml:space="preserve">continue </w:t>
      </w:r>
      <w:r w:rsidRPr="00F44C9C">
        <w:rPr>
          <w:rFonts w:asciiTheme="majorHAnsi" w:hAnsiTheme="majorHAnsi" w:cs="Tahoma"/>
          <w:color w:val="000000" w:themeColor="text1"/>
        </w:rPr>
        <w:t xml:space="preserve">de lumière la nuit depuis 20 ans </w:t>
      </w:r>
      <w:r w:rsidR="00DE4CF1" w:rsidRPr="00F44C9C">
        <w:rPr>
          <w:rFonts w:asciiTheme="majorHAnsi" w:hAnsiTheme="majorHAnsi" w:cs="Tahoma"/>
          <w:color w:val="000000" w:themeColor="text1"/>
        </w:rPr>
        <w:t>(</w:t>
      </w:r>
      <w:r w:rsidR="00DE4CF1" w:rsidRPr="00F44C9C">
        <w:rPr>
          <w:rFonts w:asciiTheme="majorHAnsi" w:hAnsiTheme="majorHAnsi" w:cs="Tahoma"/>
          <w:b/>
          <w:bCs/>
          <w:color w:val="000000" w:themeColor="text1"/>
        </w:rPr>
        <w:t>+</w:t>
      </w:r>
      <w:r w:rsidR="00F44C9C">
        <w:rPr>
          <w:rFonts w:asciiTheme="majorHAnsi" w:hAnsiTheme="majorHAnsi" w:cs="Tahoma"/>
          <w:b/>
          <w:bCs/>
          <w:color w:val="000000" w:themeColor="text1"/>
        </w:rPr>
        <w:t xml:space="preserve"> </w:t>
      </w:r>
      <w:r w:rsidR="00DE4CF1" w:rsidRPr="00F44C9C">
        <w:rPr>
          <w:rFonts w:asciiTheme="majorHAnsi" w:hAnsiTheme="majorHAnsi" w:cs="Tahoma"/>
          <w:b/>
          <w:bCs/>
          <w:color w:val="000000" w:themeColor="text1"/>
        </w:rPr>
        <w:t>94 %</w:t>
      </w:r>
      <w:r w:rsidR="00C250FC" w:rsidRPr="00F44C9C">
        <w:rPr>
          <w:rFonts w:asciiTheme="majorHAnsi" w:hAnsiTheme="majorHAnsi" w:cs="Tahoma"/>
          <w:b/>
          <w:bCs/>
          <w:color w:val="000000" w:themeColor="text1"/>
        </w:rPr>
        <w:t xml:space="preserve"> </w:t>
      </w:r>
      <w:r w:rsidR="00C250FC" w:rsidRPr="00F44C9C">
        <w:rPr>
          <w:rFonts w:asciiTheme="majorHAnsi" w:hAnsiTheme="majorHAnsi" w:cs="Tahoma"/>
          <w:color w:val="000000" w:themeColor="text1"/>
        </w:rPr>
        <w:t>pour l'éclairage public</w:t>
      </w:r>
      <w:r w:rsidR="00DE4CF1" w:rsidRPr="00F44C9C">
        <w:rPr>
          <w:rFonts w:asciiTheme="majorHAnsi" w:hAnsiTheme="majorHAnsi" w:cs="Tahoma"/>
          <w:color w:val="000000" w:themeColor="text1"/>
        </w:rPr>
        <w:t xml:space="preserve">) </w:t>
      </w:r>
      <w:r w:rsidRPr="00F44C9C">
        <w:rPr>
          <w:rFonts w:asciiTheme="majorHAnsi" w:hAnsiTheme="majorHAnsi" w:cs="Tahoma"/>
          <w:color w:val="000000" w:themeColor="text1"/>
        </w:rPr>
        <w:t>a également une influence d</w:t>
      </w:r>
      <w:r w:rsidR="007F2751" w:rsidRPr="00F44C9C">
        <w:rPr>
          <w:rFonts w:asciiTheme="majorHAnsi" w:hAnsiTheme="majorHAnsi" w:cs="Tahoma"/>
          <w:color w:val="000000" w:themeColor="text1"/>
        </w:rPr>
        <w:t>émontrée sur l'environnement</w:t>
      </w:r>
      <w:r w:rsidR="00EA617B" w:rsidRPr="00F44C9C">
        <w:rPr>
          <w:rFonts w:asciiTheme="majorHAnsi" w:hAnsiTheme="majorHAnsi" w:cs="Tahoma"/>
          <w:color w:val="000000" w:themeColor="text1"/>
        </w:rPr>
        <w:t xml:space="preserve"> et</w:t>
      </w:r>
      <w:r w:rsidR="007F2751" w:rsidRPr="00F44C9C">
        <w:rPr>
          <w:rFonts w:asciiTheme="majorHAnsi" w:hAnsiTheme="majorHAnsi" w:cs="Tahoma"/>
          <w:color w:val="000000" w:themeColor="text1"/>
        </w:rPr>
        <w:t xml:space="preserve"> la biodiversité</w:t>
      </w:r>
      <w:r w:rsidR="00EA617B" w:rsidRPr="00F44C9C">
        <w:rPr>
          <w:rFonts w:asciiTheme="majorHAnsi" w:hAnsiTheme="majorHAnsi" w:cs="Tahoma"/>
          <w:color w:val="000000" w:themeColor="text1"/>
        </w:rPr>
        <w:t>,</w:t>
      </w:r>
      <w:r w:rsidR="007F2751" w:rsidRPr="00F44C9C">
        <w:rPr>
          <w:rFonts w:asciiTheme="majorHAnsi" w:hAnsiTheme="majorHAnsi" w:cs="Tahoma"/>
          <w:color w:val="000000" w:themeColor="text1"/>
        </w:rPr>
        <w:t xml:space="preserve"> la</w:t>
      </w:r>
      <w:r w:rsidR="00DE4CF1" w:rsidRPr="00F44C9C">
        <w:rPr>
          <w:rFonts w:asciiTheme="majorHAnsi" w:hAnsiTheme="majorHAnsi" w:cs="Tahoma"/>
          <w:color w:val="000000" w:themeColor="text1"/>
        </w:rPr>
        <w:t xml:space="preserve"> vision, le sommeil et la</w:t>
      </w:r>
      <w:r w:rsidR="007F2751" w:rsidRPr="00F44C9C">
        <w:rPr>
          <w:rFonts w:asciiTheme="majorHAnsi" w:hAnsiTheme="majorHAnsi" w:cs="Tahoma"/>
          <w:color w:val="000000" w:themeColor="text1"/>
        </w:rPr>
        <w:t xml:space="preserve"> santé humaine. Les choix effectués ont aussi de</w:t>
      </w:r>
      <w:r w:rsidR="00DA75B3" w:rsidRPr="00F44C9C">
        <w:rPr>
          <w:rFonts w:asciiTheme="majorHAnsi" w:hAnsiTheme="majorHAnsi" w:cs="Tahoma"/>
          <w:color w:val="000000" w:themeColor="text1"/>
        </w:rPr>
        <w:t xml:space="preserve"> forte</w:t>
      </w:r>
      <w:r w:rsidR="007F2751" w:rsidRPr="00F44C9C">
        <w:rPr>
          <w:rFonts w:asciiTheme="majorHAnsi" w:hAnsiTheme="majorHAnsi" w:cs="Tahoma"/>
          <w:color w:val="000000" w:themeColor="text1"/>
        </w:rPr>
        <w:t>s conséquences</w:t>
      </w:r>
      <w:r w:rsidR="007F2751" w:rsidRPr="00563291">
        <w:rPr>
          <w:rFonts w:asciiTheme="majorHAnsi" w:hAnsiTheme="majorHAnsi" w:cs="Tahoma"/>
        </w:rPr>
        <w:t xml:space="preserve"> budgétaires et énergétiques.</w:t>
      </w:r>
      <w:r w:rsidRPr="00563291">
        <w:rPr>
          <w:rFonts w:asciiTheme="majorHAnsi" w:hAnsiTheme="majorHAnsi" w:cs="Tahoma"/>
        </w:rPr>
        <w:t xml:space="preserve"> Ainsi, les </w:t>
      </w:r>
      <w:r w:rsidRPr="00563291">
        <w:rPr>
          <w:rStyle w:val="lev"/>
          <w:rFonts w:asciiTheme="majorHAnsi" w:hAnsiTheme="majorHAnsi" w:cs="Tahoma"/>
          <w:b w:val="0"/>
        </w:rPr>
        <w:t>nuisances lumineuses</w:t>
      </w:r>
      <w:r w:rsidRPr="00563291">
        <w:rPr>
          <w:rFonts w:asciiTheme="majorHAnsi" w:hAnsiTheme="majorHAnsi" w:cs="Tahoma"/>
        </w:rPr>
        <w:t xml:space="preserve"> sont désormais un </w:t>
      </w:r>
      <w:r w:rsidRPr="00563291">
        <w:rPr>
          <w:rStyle w:val="lev"/>
          <w:rFonts w:asciiTheme="majorHAnsi" w:hAnsiTheme="majorHAnsi" w:cs="Tahoma"/>
          <w:b w:val="0"/>
        </w:rPr>
        <w:t>objectif public</w:t>
      </w:r>
      <w:r w:rsidR="00DA75B3">
        <w:rPr>
          <w:rStyle w:val="lev"/>
          <w:rFonts w:asciiTheme="majorHAnsi" w:hAnsiTheme="majorHAnsi" w:cs="Tahoma"/>
          <w:b w:val="0"/>
        </w:rPr>
        <w:t>, un devoir pour tous,</w:t>
      </w:r>
      <w:r w:rsidRPr="00563291">
        <w:rPr>
          <w:rStyle w:val="lev"/>
          <w:rFonts w:asciiTheme="majorHAnsi" w:hAnsiTheme="majorHAnsi" w:cs="Tahoma"/>
          <w:b w:val="0"/>
        </w:rPr>
        <w:t xml:space="preserve"> inscrit dans les lois Grenelle I et II</w:t>
      </w:r>
      <w:r w:rsidR="00EA617B">
        <w:rPr>
          <w:rFonts w:asciiTheme="majorHAnsi" w:hAnsiTheme="majorHAnsi" w:cs="Tahoma"/>
        </w:rPr>
        <w:t xml:space="preserve">, </w:t>
      </w:r>
      <w:r w:rsidR="00907FDC">
        <w:rPr>
          <w:rStyle w:val="lev"/>
          <w:rFonts w:asciiTheme="majorHAnsi" w:hAnsiTheme="majorHAnsi"/>
          <w:b w:val="0"/>
        </w:rPr>
        <w:t>dans la</w:t>
      </w:r>
      <w:r w:rsidR="00275413" w:rsidRPr="00563291">
        <w:rPr>
          <w:rStyle w:val="lev"/>
          <w:rFonts w:asciiTheme="majorHAnsi" w:hAnsiTheme="majorHAnsi"/>
          <w:b w:val="0"/>
        </w:rPr>
        <w:t xml:space="preserve"> loi</w:t>
      </w:r>
      <w:r w:rsidR="00563291" w:rsidRPr="00563291">
        <w:rPr>
          <w:rStyle w:val="lev"/>
          <w:rFonts w:asciiTheme="majorHAnsi" w:hAnsiTheme="majorHAnsi"/>
          <w:b w:val="0"/>
        </w:rPr>
        <w:t xml:space="preserve"> de transition énergétique pour la croissance verte et</w:t>
      </w:r>
      <w:r w:rsidR="00EA617B">
        <w:rPr>
          <w:rStyle w:val="lev"/>
          <w:rFonts w:asciiTheme="majorHAnsi" w:hAnsiTheme="majorHAnsi"/>
          <w:b w:val="0"/>
        </w:rPr>
        <w:t xml:space="preserve"> dans</w:t>
      </w:r>
      <w:r w:rsidR="00E60E6E" w:rsidRPr="00563291">
        <w:rPr>
          <w:rStyle w:val="lev"/>
          <w:rFonts w:asciiTheme="majorHAnsi" w:hAnsiTheme="majorHAnsi"/>
          <w:b w:val="0"/>
        </w:rPr>
        <w:t xml:space="preserve"> </w:t>
      </w:r>
      <w:r w:rsidR="00907FDC">
        <w:rPr>
          <w:rStyle w:val="lev"/>
          <w:rFonts w:asciiTheme="majorHAnsi" w:hAnsiTheme="majorHAnsi"/>
          <w:b w:val="0"/>
        </w:rPr>
        <w:t xml:space="preserve">la loi </w:t>
      </w:r>
      <w:r w:rsidR="00E60E6E" w:rsidRPr="00563291">
        <w:rPr>
          <w:rStyle w:val="lev"/>
          <w:rFonts w:asciiTheme="majorHAnsi" w:hAnsiTheme="majorHAnsi" w:cs="Tahoma"/>
          <w:b w:val="0"/>
        </w:rPr>
        <w:t>de Reconquête de la biodiversit</w:t>
      </w:r>
      <w:r w:rsidR="00907FDC">
        <w:rPr>
          <w:rStyle w:val="lev"/>
          <w:rFonts w:asciiTheme="majorHAnsi" w:hAnsiTheme="majorHAnsi" w:cs="Tahoma"/>
          <w:b w:val="0"/>
        </w:rPr>
        <w:t>é</w:t>
      </w:r>
      <w:r w:rsidR="009355E5">
        <w:rPr>
          <w:rStyle w:val="lev"/>
          <w:rFonts w:asciiTheme="majorHAnsi" w:hAnsiTheme="majorHAnsi" w:cs="Tahoma"/>
          <w:b w:val="0"/>
        </w:rPr>
        <w:t xml:space="preserve">, de la nature et des paysages. </w:t>
      </w:r>
      <w:r w:rsidR="009355E5" w:rsidRPr="00EA617B">
        <w:rPr>
          <w:rStyle w:val="lev"/>
          <w:rFonts w:asciiTheme="majorHAnsi" w:hAnsiTheme="majorHAnsi"/>
          <w:b w:val="0"/>
          <w:color w:val="000000" w:themeColor="text1"/>
        </w:rPr>
        <w:t xml:space="preserve">Un </w:t>
      </w:r>
      <w:r w:rsidR="0011046F" w:rsidRPr="00EA617B">
        <w:rPr>
          <w:rStyle w:val="lev"/>
          <w:rFonts w:asciiTheme="majorHAnsi" w:hAnsiTheme="majorHAnsi"/>
          <w:b w:val="0"/>
          <w:color w:val="000000" w:themeColor="text1"/>
        </w:rPr>
        <w:t>arrêté du 27 décembre 2018</w:t>
      </w:r>
      <w:r w:rsidR="00CF29C7" w:rsidRPr="00EA617B">
        <w:rPr>
          <w:rStyle w:val="lev"/>
          <w:rFonts w:asciiTheme="majorHAnsi" w:hAnsiTheme="majorHAnsi"/>
          <w:b w:val="0"/>
          <w:color w:val="000000" w:themeColor="text1"/>
        </w:rPr>
        <w:t xml:space="preserve"> fixe</w:t>
      </w:r>
      <w:r w:rsidR="009355E5" w:rsidRPr="00EA617B">
        <w:rPr>
          <w:rStyle w:val="lev"/>
          <w:rFonts w:asciiTheme="majorHAnsi" w:hAnsiTheme="majorHAnsi"/>
          <w:b w:val="0"/>
          <w:color w:val="000000" w:themeColor="text1"/>
        </w:rPr>
        <w:t xml:space="preserve"> également des limitations à la durée d’éclairement</w:t>
      </w:r>
      <w:r w:rsidR="00EA617B" w:rsidRPr="00EA617B">
        <w:rPr>
          <w:rStyle w:val="lev"/>
          <w:rFonts w:asciiTheme="majorHAnsi" w:hAnsiTheme="majorHAnsi"/>
          <w:b w:val="0"/>
          <w:color w:val="000000" w:themeColor="text1"/>
        </w:rPr>
        <w:t xml:space="preserve"> et</w:t>
      </w:r>
      <w:r w:rsidR="00EA617B">
        <w:rPr>
          <w:rStyle w:val="lev"/>
          <w:rFonts w:asciiTheme="majorHAnsi" w:hAnsiTheme="majorHAnsi"/>
          <w:b w:val="0"/>
          <w:color w:val="000000" w:themeColor="text1"/>
        </w:rPr>
        <w:t xml:space="preserve"> des prescriptions</w:t>
      </w:r>
      <w:r w:rsidR="00EA617B" w:rsidRPr="00EA617B">
        <w:rPr>
          <w:rStyle w:val="lev"/>
          <w:rFonts w:asciiTheme="majorHAnsi" w:hAnsiTheme="majorHAnsi"/>
          <w:b w:val="0"/>
          <w:color w:val="000000" w:themeColor="text1"/>
        </w:rPr>
        <w:t xml:space="preserve"> </w:t>
      </w:r>
      <w:r w:rsidR="00CF29C7" w:rsidRPr="00EA617B">
        <w:rPr>
          <w:rStyle w:val="lev"/>
          <w:rFonts w:asciiTheme="majorHAnsi" w:hAnsiTheme="majorHAnsi"/>
          <w:b w:val="0"/>
          <w:color w:val="000000" w:themeColor="text1"/>
        </w:rPr>
        <w:t>techniques pour l'installation et le</w:t>
      </w:r>
      <w:r w:rsidR="009355E5" w:rsidRPr="00EA617B">
        <w:rPr>
          <w:rStyle w:val="lev"/>
          <w:rFonts w:asciiTheme="majorHAnsi" w:hAnsiTheme="majorHAnsi"/>
          <w:b w:val="0"/>
          <w:color w:val="000000" w:themeColor="text1"/>
        </w:rPr>
        <w:t xml:space="preserve"> fonctionnement des éclairages de nombre de sources lumineuses</w:t>
      </w:r>
      <w:r w:rsidR="00B65D2C">
        <w:rPr>
          <w:rStyle w:val="lev"/>
          <w:rFonts w:asciiTheme="majorHAnsi" w:hAnsiTheme="majorHAnsi"/>
          <w:b w:val="0"/>
          <w:color w:val="000000" w:themeColor="text1"/>
        </w:rPr>
        <w:t>.</w:t>
      </w:r>
      <w:r w:rsidR="00EA617B">
        <w:rPr>
          <w:rStyle w:val="lev"/>
          <w:rFonts w:asciiTheme="majorHAnsi" w:hAnsiTheme="majorHAnsi"/>
          <w:b w:val="0"/>
          <w:color w:val="000000" w:themeColor="text1"/>
        </w:rPr>
        <w:t xml:space="preserve"> </w:t>
      </w:r>
      <w:r w:rsidR="00CF29C7">
        <w:rPr>
          <w:rStyle w:val="lev"/>
          <w:rFonts w:asciiTheme="majorHAnsi" w:hAnsiTheme="majorHAnsi"/>
          <w:b w:val="0"/>
        </w:rPr>
        <w:t>Ces prescriptions peuvent varier en fonction de l'implantation de ces installations, en ou hors agglomération</w:t>
      </w:r>
      <w:r w:rsidR="00EA617B">
        <w:rPr>
          <w:rStyle w:val="lev"/>
          <w:rFonts w:asciiTheme="majorHAnsi" w:hAnsiTheme="majorHAnsi"/>
          <w:b w:val="0"/>
        </w:rPr>
        <w:t xml:space="preserve">, </w:t>
      </w:r>
      <w:r w:rsidR="00CF29C7">
        <w:rPr>
          <w:rStyle w:val="lev"/>
          <w:rFonts w:asciiTheme="majorHAnsi" w:hAnsiTheme="majorHAnsi"/>
          <w:b w:val="0"/>
        </w:rPr>
        <w:t>dans les espaces naturels</w:t>
      </w:r>
      <w:r w:rsidR="00EA617B">
        <w:rPr>
          <w:rStyle w:val="lev"/>
          <w:rFonts w:asciiTheme="majorHAnsi" w:hAnsiTheme="majorHAnsi"/>
          <w:b w:val="0"/>
        </w:rPr>
        <w:t xml:space="preserve"> </w:t>
      </w:r>
      <w:r w:rsidR="00EA617B" w:rsidRPr="00EA617B">
        <w:rPr>
          <w:rStyle w:val="lev"/>
          <w:rFonts w:asciiTheme="majorHAnsi" w:hAnsiTheme="majorHAnsi"/>
          <w:b w:val="0"/>
          <w:color w:val="000000" w:themeColor="text1"/>
        </w:rPr>
        <w:t>protégés</w:t>
      </w:r>
      <w:r w:rsidR="00CF29C7" w:rsidRPr="00EA617B">
        <w:rPr>
          <w:rStyle w:val="lev"/>
          <w:rFonts w:asciiTheme="majorHAnsi" w:hAnsiTheme="majorHAnsi"/>
          <w:b w:val="0"/>
          <w:color w:val="000000" w:themeColor="text1"/>
        </w:rPr>
        <w:t xml:space="preserve"> et dans 11 sites d'observation astronomique </w:t>
      </w:r>
      <w:r w:rsidR="009355E5" w:rsidRPr="00EA617B">
        <w:rPr>
          <w:rStyle w:val="lev"/>
          <w:rFonts w:asciiTheme="majorHAnsi" w:hAnsiTheme="majorHAnsi"/>
          <w:b w:val="0"/>
          <w:color w:val="000000" w:themeColor="text1"/>
        </w:rPr>
        <w:t>répertoriés.</w:t>
      </w:r>
    </w:p>
    <w:p w14:paraId="44C73880" w14:textId="77777777" w:rsidR="00A738D2" w:rsidRPr="00DA75B3" w:rsidRDefault="007F2751" w:rsidP="00594335">
      <w:pPr>
        <w:pStyle w:val="NormalWeb"/>
        <w:jc w:val="both"/>
        <w:rPr>
          <w:rFonts w:asciiTheme="majorHAnsi" w:hAnsiTheme="majorHAnsi" w:cs="Tahoma"/>
          <w:bCs/>
          <w:sz w:val="24"/>
          <w:szCs w:val="24"/>
        </w:rPr>
      </w:pPr>
      <w:r w:rsidRPr="008409D0">
        <w:rPr>
          <w:rStyle w:val="lev"/>
          <w:rFonts w:asciiTheme="majorHAnsi" w:hAnsiTheme="majorHAnsi" w:cs="Tahoma"/>
          <w:b w:val="0"/>
          <w:sz w:val="24"/>
          <w:szCs w:val="24"/>
        </w:rPr>
        <w:t>De</w:t>
      </w:r>
      <w:r w:rsidR="00CD41FC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plus en plus de communes agissent positivement et regardent différ</w:t>
      </w:r>
      <w:r w:rsidR="001660EE" w:rsidRPr="008409D0">
        <w:rPr>
          <w:rStyle w:val="lev"/>
          <w:rFonts w:asciiTheme="majorHAnsi" w:hAnsiTheme="majorHAnsi" w:cs="Tahoma"/>
          <w:b w:val="0"/>
          <w:sz w:val="24"/>
          <w:szCs w:val="24"/>
        </w:rPr>
        <w:t>emment la lumière artificielle la nuit.</w:t>
      </w:r>
      <w:r w:rsidR="00DA75B3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</w:t>
      </w:r>
      <w:r w:rsidR="00F93C31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Que </w:t>
      </w:r>
      <w:r w:rsidR="00684674" w:rsidRPr="00275413">
        <w:rPr>
          <w:rStyle w:val="lev"/>
          <w:rFonts w:asciiTheme="majorHAnsi" w:hAnsiTheme="majorHAnsi" w:cs="Tahoma"/>
          <w:b w:val="0"/>
          <w:sz w:val="24"/>
          <w:szCs w:val="24"/>
        </w:rPr>
        <w:t>n</w:t>
      </w:r>
      <w:r w:rsidR="00E479D5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otre commune soit déjà </w:t>
      </w:r>
      <w:r w:rsidR="00F93C31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inscrite dans une démarche </w:t>
      </w:r>
      <w:r w:rsidR="00DB2A3C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de </w:t>
      </w:r>
      <w:r w:rsidR="00B6337F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progrès à </w:t>
      </w:r>
      <w:r w:rsidR="00B6337F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 xml:space="preserve">cet égard </w:t>
      </w:r>
      <w:r w:rsidR="00F93C31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 xml:space="preserve">ou </w:t>
      </w:r>
      <w:r w:rsidR="00C250FC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>si</w:t>
      </w:r>
      <w:r w:rsidR="00F93C31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 xml:space="preserve"> vous souhait</w:t>
      </w:r>
      <w:r w:rsidR="00007822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>i</w:t>
      </w:r>
      <w:r w:rsidR="00445605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>ez vous engager</w:t>
      </w:r>
      <w:r w:rsidR="00F93C31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 xml:space="preserve"> dans</w:t>
      </w:r>
      <w:r w:rsidR="00007822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 xml:space="preserve"> cette voie, l</w:t>
      </w:r>
      <w:r w:rsidR="00B65D2C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>e label</w:t>
      </w:r>
      <w:r w:rsidR="00DB2A3C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 xml:space="preserve"> </w:t>
      </w:r>
      <w:r w:rsidR="00007822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 xml:space="preserve">Villes et Villages </w:t>
      </w:r>
      <w:r w:rsidR="008D6890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>E</w:t>
      </w:r>
      <w:r w:rsidR="00007822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>toilés</w:t>
      </w:r>
      <w:r w:rsidR="00007822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</w:t>
      </w:r>
      <w:r w:rsidR="00FE0D87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lastRenderedPageBreak/>
        <w:t xml:space="preserve">peut </w:t>
      </w:r>
      <w:r w:rsidR="00DB2A3C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 xml:space="preserve">aider </w:t>
      </w:r>
      <w:r w:rsidR="00083685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>à</w:t>
      </w:r>
      <w:r w:rsidR="00E479D5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 xml:space="preserve"> faire un premier diagnostic de la situat</w:t>
      </w:r>
      <w:r w:rsidR="00F37346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 xml:space="preserve">ion présente, </w:t>
      </w:r>
      <w:r w:rsidR="00D76545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 xml:space="preserve">guider </w:t>
      </w:r>
      <w:r w:rsidR="00C250FC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 xml:space="preserve">vos </w:t>
      </w:r>
      <w:r w:rsidR="00D76545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>choix à venir</w:t>
      </w:r>
      <w:r w:rsidR="00F37346" w:rsidRPr="00F44C9C">
        <w:rPr>
          <w:rStyle w:val="lev"/>
          <w:rFonts w:asciiTheme="majorHAnsi" w:hAnsiTheme="majorHAnsi" w:cs="Tahoma"/>
          <w:b w:val="0"/>
          <w:color w:val="000000" w:themeColor="text1"/>
          <w:sz w:val="24"/>
          <w:szCs w:val="24"/>
        </w:rPr>
        <w:t xml:space="preserve"> par</w:t>
      </w:r>
      <w:r w:rsidR="00F37346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un questionnement utile,</w:t>
      </w:r>
      <w:r w:rsidR="00D76545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afin de mieux prendre en compte les enjeux </w:t>
      </w:r>
      <w:r w:rsidR="00007822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pluriels </w:t>
      </w:r>
      <w:r w:rsidR="00D76545" w:rsidRPr="008409D0">
        <w:rPr>
          <w:rStyle w:val="lev"/>
          <w:rFonts w:asciiTheme="majorHAnsi" w:hAnsiTheme="majorHAnsi" w:cs="Tahoma"/>
          <w:b w:val="0"/>
          <w:sz w:val="24"/>
          <w:szCs w:val="24"/>
        </w:rPr>
        <w:t>de pr</w:t>
      </w:r>
      <w:r w:rsidR="00563291">
        <w:rPr>
          <w:rStyle w:val="lev"/>
          <w:rFonts w:asciiTheme="majorHAnsi" w:hAnsiTheme="majorHAnsi" w:cs="Tahoma"/>
          <w:b w:val="0"/>
          <w:sz w:val="24"/>
          <w:szCs w:val="24"/>
        </w:rPr>
        <w:t>éservation</w:t>
      </w:r>
      <w:r w:rsidR="00D76545" w:rsidRPr="008409D0">
        <w:rPr>
          <w:rStyle w:val="lev"/>
          <w:rFonts w:asciiTheme="majorHAnsi" w:hAnsiTheme="majorHAnsi" w:cs="Tahoma"/>
          <w:b w:val="0"/>
          <w:sz w:val="24"/>
          <w:szCs w:val="24"/>
        </w:rPr>
        <w:t xml:space="preserve"> de notre environnement nocturne.</w:t>
      </w:r>
    </w:p>
    <w:p w14:paraId="29CF6AE8" w14:textId="27C8FEBD" w:rsidR="009B6525" w:rsidRPr="00F44C9C" w:rsidRDefault="009E3943" w:rsidP="009B6525">
      <w:pPr>
        <w:jc w:val="both"/>
        <w:rPr>
          <w:rFonts w:asciiTheme="majorHAnsi" w:hAnsiTheme="majorHAnsi"/>
          <w:b/>
          <w:bCs/>
          <w:color w:val="000000" w:themeColor="text1"/>
        </w:rPr>
      </w:pPr>
      <w:r w:rsidRPr="00F44C9C">
        <w:rPr>
          <w:rFonts w:asciiTheme="majorHAnsi" w:hAnsiTheme="majorHAnsi"/>
          <w:color w:val="000000" w:themeColor="text1"/>
        </w:rPr>
        <w:t xml:space="preserve">Vous </w:t>
      </w:r>
      <w:r w:rsidR="00A738D2" w:rsidRPr="00F44C9C">
        <w:rPr>
          <w:rFonts w:asciiTheme="majorHAnsi" w:hAnsiTheme="majorHAnsi"/>
          <w:color w:val="000000" w:themeColor="text1"/>
        </w:rPr>
        <w:t>êtes attaché</w:t>
      </w:r>
      <w:r w:rsidR="00445605" w:rsidRPr="00F44C9C">
        <w:rPr>
          <w:rFonts w:asciiTheme="majorHAnsi" w:hAnsiTheme="majorHAnsi"/>
          <w:color w:val="000000" w:themeColor="text1"/>
        </w:rPr>
        <w:t>s</w:t>
      </w:r>
      <w:r w:rsidR="00A738D2" w:rsidRPr="00F44C9C">
        <w:rPr>
          <w:rFonts w:asciiTheme="majorHAnsi" w:hAnsiTheme="majorHAnsi"/>
          <w:color w:val="000000" w:themeColor="text1"/>
        </w:rPr>
        <w:t xml:space="preserve"> aux services que peut rendre la lumière</w:t>
      </w:r>
      <w:r w:rsidR="003E6E01" w:rsidRPr="00F44C9C">
        <w:rPr>
          <w:rFonts w:asciiTheme="majorHAnsi" w:hAnsiTheme="majorHAnsi"/>
          <w:color w:val="000000" w:themeColor="text1"/>
        </w:rPr>
        <w:t>,</w:t>
      </w:r>
      <w:r w:rsidR="00A738D2" w:rsidRPr="00F44C9C">
        <w:rPr>
          <w:rFonts w:asciiTheme="majorHAnsi" w:hAnsiTheme="majorHAnsi"/>
          <w:color w:val="000000" w:themeColor="text1"/>
        </w:rPr>
        <w:t xml:space="preserve"> mais </w:t>
      </w:r>
      <w:r w:rsidR="00B232DC" w:rsidRPr="00F44C9C">
        <w:rPr>
          <w:rFonts w:asciiTheme="majorHAnsi" w:hAnsiTheme="majorHAnsi"/>
          <w:color w:val="000000" w:themeColor="text1"/>
        </w:rPr>
        <w:t xml:space="preserve">aussi </w:t>
      </w:r>
      <w:r w:rsidR="00E60E6E" w:rsidRPr="00F44C9C">
        <w:rPr>
          <w:rFonts w:asciiTheme="majorHAnsi" w:hAnsiTheme="majorHAnsi"/>
          <w:color w:val="000000" w:themeColor="text1"/>
        </w:rPr>
        <w:t xml:space="preserve">comme moi </w:t>
      </w:r>
      <w:r w:rsidR="00C250FC" w:rsidRPr="00F44C9C">
        <w:rPr>
          <w:rFonts w:asciiTheme="majorHAnsi" w:hAnsiTheme="majorHAnsi"/>
          <w:color w:val="000000" w:themeColor="text1"/>
        </w:rPr>
        <w:t>volontaire pour</w:t>
      </w:r>
      <w:r w:rsidR="00B232DC" w:rsidRPr="00F44C9C">
        <w:rPr>
          <w:rFonts w:asciiTheme="majorHAnsi" w:hAnsiTheme="majorHAnsi"/>
          <w:color w:val="000000" w:themeColor="text1"/>
        </w:rPr>
        <w:t xml:space="preserve"> prévenir </w:t>
      </w:r>
      <w:r w:rsidR="00E14496" w:rsidRPr="00F44C9C">
        <w:rPr>
          <w:rFonts w:asciiTheme="majorHAnsi" w:hAnsiTheme="majorHAnsi"/>
          <w:color w:val="000000" w:themeColor="text1"/>
        </w:rPr>
        <w:t xml:space="preserve">résolument </w:t>
      </w:r>
      <w:r w:rsidR="00B232DC" w:rsidRPr="00F44C9C">
        <w:rPr>
          <w:rFonts w:asciiTheme="majorHAnsi" w:hAnsiTheme="majorHAnsi"/>
          <w:color w:val="000000" w:themeColor="text1"/>
        </w:rPr>
        <w:t xml:space="preserve">ses impacts </w:t>
      </w:r>
      <w:r w:rsidR="00594335" w:rsidRPr="00F44C9C">
        <w:rPr>
          <w:rFonts w:asciiTheme="majorHAnsi" w:hAnsiTheme="majorHAnsi"/>
          <w:color w:val="000000" w:themeColor="text1"/>
        </w:rPr>
        <w:t xml:space="preserve">néfastes </w:t>
      </w:r>
      <w:r w:rsidR="00B232DC" w:rsidRPr="00F44C9C">
        <w:rPr>
          <w:rFonts w:asciiTheme="majorHAnsi" w:hAnsiTheme="majorHAnsi"/>
          <w:color w:val="000000" w:themeColor="text1"/>
        </w:rPr>
        <w:t>sur l’environnement</w:t>
      </w:r>
      <w:r w:rsidR="00594335" w:rsidRPr="00F44C9C">
        <w:rPr>
          <w:rFonts w:asciiTheme="majorHAnsi" w:hAnsiTheme="majorHAnsi"/>
          <w:color w:val="000000" w:themeColor="text1"/>
        </w:rPr>
        <w:t xml:space="preserve"> ou la société</w:t>
      </w:r>
      <w:r w:rsidR="00B232DC" w:rsidRPr="00F44C9C">
        <w:rPr>
          <w:rFonts w:asciiTheme="majorHAnsi" w:hAnsiTheme="majorHAnsi"/>
          <w:color w:val="000000" w:themeColor="text1"/>
        </w:rPr>
        <w:t xml:space="preserve">. </w:t>
      </w:r>
      <w:r w:rsidR="002625AD" w:rsidRPr="00F44C9C">
        <w:rPr>
          <w:rFonts w:asciiTheme="majorHAnsi" w:hAnsiTheme="majorHAnsi"/>
          <w:b/>
          <w:bCs/>
          <w:color w:val="000000" w:themeColor="text1"/>
        </w:rPr>
        <w:t>Aussi je</w:t>
      </w:r>
      <w:r w:rsidR="00B232DC" w:rsidRPr="00F44C9C">
        <w:rPr>
          <w:rFonts w:asciiTheme="majorHAnsi" w:hAnsiTheme="majorHAnsi"/>
          <w:b/>
          <w:bCs/>
          <w:color w:val="000000" w:themeColor="text1"/>
        </w:rPr>
        <w:t xml:space="preserve"> vous sollicite</w:t>
      </w:r>
      <w:r w:rsidR="002625AD" w:rsidRPr="00F44C9C">
        <w:rPr>
          <w:rFonts w:asciiTheme="majorHAnsi" w:hAnsiTheme="majorHAnsi"/>
          <w:b/>
          <w:bCs/>
          <w:color w:val="000000" w:themeColor="text1"/>
        </w:rPr>
        <w:t xml:space="preserve"> </w:t>
      </w:r>
      <w:r w:rsidR="00B232DC" w:rsidRPr="00F44C9C">
        <w:rPr>
          <w:rFonts w:asciiTheme="majorHAnsi" w:hAnsiTheme="majorHAnsi"/>
          <w:b/>
          <w:bCs/>
          <w:color w:val="000000" w:themeColor="text1"/>
        </w:rPr>
        <w:t xml:space="preserve">aujourd'hui pour que notre commune participe à </w:t>
      </w:r>
      <w:r w:rsidR="008049B7" w:rsidRPr="00F44C9C">
        <w:rPr>
          <w:rFonts w:asciiTheme="majorHAnsi" w:hAnsiTheme="majorHAnsi"/>
          <w:b/>
          <w:bCs/>
          <w:color w:val="000000" w:themeColor="text1"/>
        </w:rPr>
        <w:t xml:space="preserve">la prochaine édition de ce </w:t>
      </w:r>
      <w:r w:rsidR="00B65D2C" w:rsidRPr="00F44C9C">
        <w:rPr>
          <w:rFonts w:asciiTheme="majorHAnsi" w:hAnsiTheme="majorHAnsi"/>
          <w:b/>
          <w:bCs/>
          <w:color w:val="000000" w:themeColor="text1"/>
        </w:rPr>
        <w:t>label national</w:t>
      </w:r>
      <w:r w:rsidR="00F44C9C" w:rsidRPr="00F44C9C">
        <w:rPr>
          <w:rFonts w:asciiTheme="majorHAnsi" w:hAnsiTheme="majorHAnsi"/>
          <w:b/>
          <w:bCs/>
          <w:color w:val="000000" w:themeColor="text1"/>
        </w:rPr>
        <w:t xml:space="preserve">. </w:t>
      </w:r>
      <w:r w:rsidR="00007005" w:rsidRPr="00F44C9C">
        <w:rPr>
          <w:rFonts w:asciiTheme="majorHAnsi" w:hAnsiTheme="majorHAnsi"/>
          <w:color w:val="000000" w:themeColor="text1"/>
        </w:rPr>
        <w:t>T</w:t>
      </w:r>
      <w:r w:rsidR="00AF70CD" w:rsidRPr="00F44C9C">
        <w:rPr>
          <w:rFonts w:asciiTheme="majorHAnsi" w:hAnsiTheme="majorHAnsi"/>
          <w:color w:val="000000" w:themeColor="text1"/>
        </w:rPr>
        <w:t xml:space="preserve">outes </w:t>
      </w:r>
      <w:r w:rsidR="00007005" w:rsidRPr="00F44C9C">
        <w:rPr>
          <w:rFonts w:asciiTheme="majorHAnsi" w:hAnsiTheme="majorHAnsi"/>
          <w:color w:val="000000" w:themeColor="text1"/>
        </w:rPr>
        <w:t xml:space="preserve">les </w:t>
      </w:r>
      <w:r w:rsidR="00AF70CD" w:rsidRPr="00F44C9C">
        <w:rPr>
          <w:rFonts w:asciiTheme="majorHAnsi" w:hAnsiTheme="majorHAnsi"/>
          <w:color w:val="000000" w:themeColor="text1"/>
        </w:rPr>
        <w:t>informations</w:t>
      </w:r>
      <w:r w:rsidR="0002789D" w:rsidRPr="00F44C9C">
        <w:rPr>
          <w:rFonts w:asciiTheme="majorHAnsi" w:hAnsiTheme="majorHAnsi"/>
          <w:color w:val="000000" w:themeColor="text1"/>
        </w:rPr>
        <w:t xml:space="preserve"> </w:t>
      </w:r>
      <w:r w:rsidR="00007005" w:rsidRPr="00F44C9C">
        <w:rPr>
          <w:rFonts w:asciiTheme="majorHAnsi" w:hAnsiTheme="majorHAnsi"/>
          <w:color w:val="000000" w:themeColor="text1"/>
        </w:rPr>
        <w:t xml:space="preserve">utiles </w:t>
      </w:r>
      <w:r w:rsidR="009B6525" w:rsidRPr="00F44C9C">
        <w:rPr>
          <w:rFonts w:asciiTheme="majorHAnsi" w:hAnsiTheme="majorHAnsi"/>
          <w:color w:val="000000" w:themeColor="text1"/>
        </w:rPr>
        <w:t xml:space="preserve">concernant </w:t>
      </w:r>
      <w:r w:rsidR="00007822" w:rsidRPr="00F44C9C">
        <w:rPr>
          <w:rFonts w:asciiTheme="majorHAnsi" w:hAnsiTheme="majorHAnsi"/>
          <w:color w:val="000000" w:themeColor="text1"/>
        </w:rPr>
        <w:t xml:space="preserve">ce concours </w:t>
      </w:r>
      <w:r w:rsidR="00E62BF8" w:rsidRPr="00F44C9C">
        <w:rPr>
          <w:rFonts w:asciiTheme="majorHAnsi" w:hAnsiTheme="majorHAnsi"/>
          <w:color w:val="000000" w:themeColor="text1"/>
        </w:rPr>
        <w:t>ainsi que</w:t>
      </w:r>
      <w:r w:rsidR="009B6525" w:rsidRPr="00F44C9C">
        <w:rPr>
          <w:rFonts w:asciiTheme="majorHAnsi" w:hAnsiTheme="majorHAnsi"/>
          <w:color w:val="000000" w:themeColor="text1"/>
        </w:rPr>
        <w:t xml:space="preserve"> les </w:t>
      </w:r>
      <w:r w:rsidR="00E62BF8" w:rsidRPr="00F44C9C">
        <w:rPr>
          <w:rFonts w:asciiTheme="majorHAnsi" w:hAnsiTheme="majorHAnsi"/>
          <w:color w:val="000000" w:themeColor="text1"/>
        </w:rPr>
        <w:t xml:space="preserve">modalités </w:t>
      </w:r>
      <w:r w:rsidR="009B6525" w:rsidRPr="00F44C9C">
        <w:rPr>
          <w:rFonts w:asciiTheme="majorHAnsi" w:hAnsiTheme="majorHAnsi"/>
          <w:color w:val="000000" w:themeColor="text1"/>
        </w:rPr>
        <w:t xml:space="preserve">d’inscription, </w:t>
      </w:r>
      <w:r w:rsidR="00CC3C5C" w:rsidRPr="00F44C9C">
        <w:rPr>
          <w:rFonts w:asciiTheme="majorHAnsi" w:hAnsiTheme="majorHAnsi"/>
          <w:color w:val="000000" w:themeColor="text1"/>
        </w:rPr>
        <w:t>figurent</w:t>
      </w:r>
      <w:r w:rsidR="00EB5F65" w:rsidRPr="00F44C9C">
        <w:rPr>
          <w:rFonts w:asciiTheme="majorHAnsi" w:hAnsiTheme="majorHAnsi"/>
          <w:color w:val="000000" w:themeColor="text1"/>
        </w:rPr>
        <w:t xml:space="preserve"> </w:t>
      </w:r>
      <w:r w:rsidR="0055218E" w:rsidRPr="00F44C9C">
        <w:rPr>
          <w:rFonts w:asciiTheme="majorHAnsi" w:hAnsiTheme="majorHAnsi"/>
          <w:color w:val="000000" w:themeColor="text1"/>
        </w:rPr>
        <w:t xml:space="preserve">sur </w:t>
      </w:r>
      <w:r w:rsidR="00F93C31" w:rsidRPr="00F44C9C">
        <w:rPr>
          <w:rFonts w:asciiTheme="majorHAnsi" w:hAnsiTheme="majorHAnsi"/>
          <w:color w:val="000000" w:themeColor="text1"/>
        </w:rPr>
        <w:t xml:space="preserve">le site </w:t>
      </w:r>
      <w:hyperlink r:id="rId6" w:history="1">
        <w:r w:rsidR="00F93C31" w:rsidRPr="00F44C9C">
          <w:rPr>
            <w:rStyle w:val="Lienhypertexte"/>
            <w:rFonts w:asciiTheme="majorHAnsi" w:hAnsiTheme="majorHAnsi"/>
            <w:color w:val="000000" w:themeColor="text1"/>
          </w:rPr>
          <w:t>www.villes-et-villages-etoiles.fr</w:t>
        </w:r>
      </w:hyperlink>
      <w:r w:rsidR="006903B3" w:rsidRPr="00F44C9C">
        <w:rPr>
          <w:rFonts w:asciiTheme="majorHAnsi" w:hAnsiTheme="majorHAnsi"/>
          <w:color w:val="000000" w:themeColor="text1"/>
        </w:rPr>
        <w:t xml:space="preserve"> .</w:t>
      </w:r>
      <w:r w:rsidR="002B3EFA" w:rsidRPr="00F44C9C">
        <w:rPr>
          <w:rFonts w:asciiTheme="majorHAnsi" w:hAnsiTheme="majorHAnsi"/>
          <w:color w:val="000000" w:themeColor="text1"/>
        </w:rPr>
        <w:t xml:space="preserve"> </w:t>
      </w:r>
      <w:r w:rsidR="00C250FC" w:rsidRPr="00F44C9C">
        <w:rPr>
          <w:rFonts w:asciiTheme="majorHAnsi" w:hAnsiTheme="majorHAnsi"/>
          <w:color w:val="000000" w:themeColor="text1"/>
        </w:rPr>
        <w:t>La date de la prochaine édition y sera également indiquée.</w:t>
      </w:r>
    </w:p>
    <w:p w14:paraId="1545090C" w14:textId="77777777" w:rsidR="00A800D0" w:rsidRPr="00F44C9C" w:rsidRDefault="00A800D0" w:rsidP="009B6525">
      <w:pPr>
        <w:jc w:val="both"/>
        <w:rPr>
          <w:rFonts w:asciiTheme="majorHAnsi" w:hAnsiTheme="majorHAnsi"/>
          <w:color w:val="000000" w:themeColor="text1"/>
        </w:rPr>
      </w:pPr>
    </w:p>
    <w:p w14:paraId="1478BEC5" w14:textId="77777777" w:rsidR="00A800D0" w:rsidRPr="00F44C9C" w:rsidRDefault="00C250FC" w:rsidP="00A800D0">
      <w:pPr>
        <w:jc w:val="both"/>
        <w:rPr>
          <w:rFonts w:ascii="Calibri" w:hAnsi="Calibri" w:cs="Arial"/>
          <w:b/>
          <w:color w:val="000000" w:themeColor="text1"/>
        </w:rPr>
      </w:pPr>
      <w:r w:rsidRPr="00F44C9C">
        <w:rPr>
          <w:rFonts w:ascii="Calibri" w:hAnsi="Calibri" w:cs="Arial"/>
          <w:bCs/>
          <w:color w:val="000000" w:themeColor="text1"/>
        </w:rPr>
        <w:t xml:space="preserve">La précédente édition de ce </w:t>
      </w:r>
      <w:r w:rsidR="00B65D2C" w:rsidRPr="00F44C9C">
        <w:rPr>
          <w:rFonts w:ascii="Calibri" w:hAnsi="Calibri" w:cs="Arial"/>
          <w:bCs/>
          <w:color w:val="000000" w:themeColor="text1"/>
        </w:rPr>
        <w:t>label national</w:t>
      </w:r>
      <w:r w:rsidR="00A800D0" w:rsidRPr="00F44C9C">
        <w:rPr>
          <w:rFonts w:ascii="Calibri" w:hAnsi="Calibri" w:cs="Arial"/>
          <w:bCs/>
          <w:color w:val="000000" w:themeColor="text1"/>
        </w:rPr>
        <w:t xml:space="preserve"> de l’ANPCEN </w:t>
      </w:r>
      <w:r w:rsidRPr="00F44C9C">
        <w:rPr>
          <w:rFonts w:ascii="Calibri" w:hAnsi="Calibri" w:cs="Arial"/>
          <w:bCs/>
          <w:color w:val="000000" w:themeColor="text1"/>
        </w:rPr>
        <w:t>a été</w:t>
      </w:r>
      <w:r w:rsidR="00A800D0" w:rsidRPr="00F44C9C">
        <w:rPr>
          <w:rFonts w:ascii="Calibri" w:hAnsi="Calibri" w:cs="Arial"/>
          <w:bCs/>
          <w:color w:val="000000" w:themeColor="text1"/>
        </w:rPr>
        <w:t xml:space="preserve"> soutenu</w:t>
      </w:r>
      <w:r w:rsidR="00A800D0" w:rsidRPr="00F44C9C">
        <w:rPr>
          <w:rFonts w:ascii="Calibri" w:hAnsi="Calibri" w:cs="Arial"/>
          <w:bCs/>
          <w:strike/>
          <w:color w:val="000000" w:themeColor="text1"/>
        </w:rPr>
        <w:t>e</w:t>
      </w:r>
      <w:r w:rsidR="00A800D0" w:rsidRPr="00F44C9C">
        <w:rPr>
          <w:rFonts w:ascii="Calibri" w:hAnsi="Calibri" w:cs="Arial"/>
          <w:bCs/>
          <w:color w:val="000000" w:themeColor="text1"/>
        </w:rPr>
        <w:t xml:space="preserve"> par le Ministère de </w:t>
      </w:r>
      <w:r w:rsidR="007F760A" w:rsidRPr="00F44C9C">
        <w:rPr>
          <w:rFonts w:ascii="Calibri" w:hAnsi="Calibri" w:cs="Arial"/>
          <w:bCs/>
          <w:color w:val="000000" w:themeColor="text1"/>
        </w:rPr>
        <w:t>la Transition Ecologique et Solidaire</w:t>
      </w:r>
      <w:r w:rsidR="00583DEB" w:rsidRPr="00F44C9C">
        <w:rPr>
          <w:rFonts w:ascii="Calibri" w:hAnsi="Calibri" w:cs="Arial"/>
          <w:bCs/>
          <w:color w:val="000000" w:themeColor="text1"/>
        </w:rPr>
        <w:t xml:space="preserve">, </w:t>
      </w:r>
      <w:r w:rsidR="00E60E6E" w:rsidRPr="00F44C9C">
        <w:rPr>
          <w:rFonts w:ascii="Calibri" w:hAnsi="Calibri" w:cs="Arial"/>
          <w:bCs/>
          <w:color w:val="000000" w:themeColor="text1"/>
        </w:rPr>
        <w:t>la Ligue pour la Protection des Oiseaux</w:t>
      </w:r>
      <w:r w:rsidR="0085604D" w:rsidRPr="00F44C9C">
        <w:rPr>
          <w:rFonts w:ascii="Calibri" w:hAnsi="Calibri" w:cs="Arial"/>
          <w:bCs/>
          <w:color w:val="000000" w:themeColor="text1"/>
        </w:rPr>
        <w:t>,</w:t>
      </w:r>
      <w:r w:rsidR="00A800D0" w:rsidRPr="00F44C9C">
        <w:rPr>
          <w:rFonts w:ascii="Calibri" w:hAnsi="Calibri" w:cs="Arial"/>
          <w:bCs/>
          <w:color w:val="000000" w:themeColor="text1"/>
        </w:rPr>
        <w:t xml:space="preserve"> la Fédération Nationale des Parcs Naturels Régionaux de France</w:t>
      </w:r>
      <w:r w:rsidR="0085604D" w:rsidRPr="00F44C9C">
        <w:rPr>
          <w:rFonts w:ascii="Calibri" w:hAnsi="Calibri" w:cs="Arial"/>
          <w:bCs/>
          <w:color w:val="000000" w:themeColor="text1"/>
        </w:rPr>
        <w:t xml:space="preserve">, </w:t>
      </w:r>
      <w:r w:rsidR="00EA617B" w:rsidRPr="00F44C9C">
        <w:rPr>
          <w:rFonts w:ascii="Calibri" w:hAnsi="Calibri" w:cs="Arial"/>
          <w:bCs/>
          <w:color w:val="000000" w:themeColor="text1"/>
        </w:rPr>
        <w:t xml:space="preserve">l’Union nationale des Centres d’Initiative pour l’Environnement, </w:t>
      </w:r>
      <w:r w:rsidR="00DA75B3" w:rsidRPr="00F44C9C">
        <w:rPr>
          <w:rFonts w:ascii="Calibri" w:hAnsi="Calibri" w:cs="Arial"/>
          <w:bCs/>
          <w:color w:val="000000" w:themeColor="text1"/>
        </w:rPr>
        <w:t xml:space="preserve">ainsi que par </w:t>
      </w:r>
      <w:r w:rsidR="00E60E6E" w:rsidRPr="00F44C9C">
        <w:rPr>
          <w:rFonts w:ascii="Calibri" w:hAnsi="Calibri" w:cs="Arial"/>
          <w:bCs/>
          <w:color w:val="000000" w:themeColor="text1"/>
        </w:rPr>
        <w:t xml:space="preserve">l'Association des Maires de France et </w:t>
      </w:r>
      <w:r w:rsidR="00117154" w:rsidRPr="00F44C9C">
        <w:rPr>
          <w:rFonts w:ascii="Calibri" w:hAnsi="Calibri" w:cs="Arial"/>
          <w:bCs/>
          <w:color w:val="000000" w:themeColor="text1"/>
        </w:rPr>
        <w:t>les E</w:t>
      </w:r>
      <w:r w:rsidR="0085604D" w:rsidRPr="00F44C9C">
        <w:rPr>
          <w:rFonts w:ascii="Calibri" w:hAnsi="Calibri" w:cs="Arial"/>
          <w:bCs/>
          <w:color w:val="000000" w:themeColor="text1"/>
        </w:rPr>
        <w:t>comaires</w:t>
      </w:r>
      <w:r w:rsidR="00117154" w:rsidRPr="00F44C9C">
        <w:rPr>
          <w:rFonts w:ascii="Calibri" w:hAnsi="Calibri" w:cs="Arial"/>
          <w:bCs/>
          <w:color w:val="000000" w:themeColor="text1"/>
        </w:rPr>
        <w:t>.</w:t>
      </w:r>
    </w:p>
    <w:p w14:paraId="773B41E3" w14:textId="77777777" w:rsidR="009B6525" w:rsidRPr="008409D0" w:rsidRDefault="009B6525" w:rsidP="009B6525">
      <w:pPr>
        <w:jc w:val="both"/>
        <w:rPr>
          <w:rFonts w:asciiTheme="majorHAnsi" w:hAnsiTheme="majorHAnsi"/>
        </w:rPr>
      </w:pPr>
    </w:p>
    <w:p w14:paraId="375B95C1" w14:textId="77777777" w:rsidR="009B6525" w:rsidRPr="008409D0" w:rsidRDefault="009B6525" w:rsidP="009B6525">
      <w:pPr>
        <w:jc w:val="both"/>
        <w:rPr>
          <w:rFonts w:asciiTheme="majorHAnsi" w:hAnsiTheme="majorHAnsi"/>
        </w:rPr>
      </w:pPr>
      <w:r w:rsidRPr="008409D0">
        <w:rPr>
          <w:rFonts w:asciiTheme="majorHAnsi" w:hAnsiTheme="majorHAnsi"/>
        </w:rPr>
        <w:t xml:space="preserve">Espérant pouvoir compter sur l'implication de notre commune, je vous prie de bien vouloir agréer, </w:t>
      </w:r>
      <w:r w:rsidRPr="008409D0">
        <w:rPr>
          <w:rFonts w:asciiTheme="majorHAnsi" w:hAnsiTheme="majorHAnsi"/>
          <w:color w:val="FF6600"/>
        </w:rPr>
        <w:t>Madame, Mo</w:t>
      </w:r>
      <w:r w:rsidR="00DB2A3C" w:rsidRPr="008409D0">
        <w:rPr>
          <w:rFonts w:asciiTheme="majorHAnsi" w:hAnsiTheme="majorHAnsi"/>
          <w:color w:val="FF6600"/>
        </w:rPr>
        <w:t>nsieur le Maire,</w:t>
      </w:r>
      <w:r w:rsidR="00DB2A3C" w:rsidRPr="008409D0">
        <w:rPr>
          <w:rFonts w:asciiTheme="majorHAnsi" w:hAnsiTheme="majorHAnsi"/>
        </w:rPr>
        <w:t xml:space="preserve"> l'expression de mes salutations distinguées</w:t>
      </w:r>
      <w:r w:rsidRPr="008409D0">
        <w:rPr>
          <w:rFonts w:asciiTheme="majorHAnsi" w:hAnsiTheme="majorHAnsi"/>
        </w:rPr>
        <w:t>.</w:t>
      </w:r>
    </w:p>
    <w:p w14:paraId="4F8CE35B" w14:textId="77777777" w:rsidR="009B6525" w:rsidRPr="008409D0" w:rsidRDefault="009B6525" w:rsidP="009B6525">
      <w:pPr>
        <w:jc w:val="right"/>
        <w:rPr>
          <w:rFonts w:asciiTheme="majorHAnsi" w:hAnsiTheme="majorHAnsi"/>
          <w:bCs/>
          <w:i/>
          <w:iCs/>
        </w:rPr>
      </w:pPr>
    </w:p>
    <w:p w14:paraId="6AFAF685" w14:textId="77777777" w:rsidR="00CB265B" w:rsidRDefault="00CB265B" w:rsidP="00DB2A3C">
      <w:pPr>
        <w:rPr>
          <w:rFonts w:asciiTheme="majorHAnsi" w:hAnsiTheme="majorHAnsi"/>
          <w:bCs/>
          <w:i/>
          <w:iCs/>
        </w:rPr>
      </w:pPr>
    </w:p>
    <w:p w14:paraId="38D02BB3" w14:textId="77777777" w:rsidR="00EF53FE" w:rsidRPr="008409D0" w:rsidRDefault="00EF53FE" w:rsidP="00DB2A3C">
      <w:pPr>
        <w:rPr>
          <w:rFonts w:asciiTheme="majorHAnsi" w:hAnsiTheme="majorHAnsi"/>
          <w:bCs/>
          <w:i/>
          <w:iCs/>
        </w:rPr>
      </w:pPr>
    </w:p>
    <w:p w14:paraId="252954B6" w14:textId="77777777" w:rsidR="00BE10BD" w:rsidRPr="001C4346" w:rsidRDefault="00AF70CD" w:rsidP="002625AD">
      <w:pPr>
        <w:ind w:left="3600" w:firstLine="720"/>
        <w:jc w:val="center"/>
        <w:rPr>
          <w:rFonts w:asciiTheme="majorHAnsi" w:hAnsiTheme="majorHAnsi"/>
          <w:bCs/>
          <w:i/>
          <w:iCs/>
          <w:color w:val="FF6600"/>
        </w:rPr>
      </w:pPr>
      <w:r w:rsidRPr="001C4346">
        <w:rPr>
          <w:rFonts w:asciiTheme="majorHAnsi" w:hAnsiTheme="majorHAnsi"/>
          <w:bCs/>
          <w:i/>
          <w:iCs/>
          <w:color w:val="FF6600"/>
        </w:rPr>
        <w:t>Signature</w:t>
      </w:r>
    </w:p>
    <w:p w14:paraId="3DA3860F" w14:textId="77777777" w:rsidR="001D0918" w:rsidRPr="008409D0" w:rsidRDefault="001D0918" w:rsidP="00007822">
      <w:pPr>
        <w:jc w:val="right"/>
        <w:rPr>
          <w:rFonts w:asciiTheme="majorHAnsi" w:hAnsiTheme="majorHAnsi"/>
          <w:bCs/>
          <w:i/>
          <w:iCs/>
        </w:rPr>
      </w:pPr>
    </w:p>
    <w:p w14:paraId="455AD347" w14:textId="77777777" w:rsidR="0017056D" w:rsidRPr="008409D0" w:rsidRDefault="0017056D" w:rsidP="00007822">
      <w:pPr>
        <w:jc w:val="right"/>
        <w:rPr>
          <w:rFonts w:asciiTheme="majorHAnsi" w:hAnsiTheme="majorHAnsi"/>
          <w:bCs/>
          <w:i/>
          <w:iCs/>
        </w:rPr>
      </w:pPr>
    </w:p>
    <w:p w14:paraId="48681EDD" w14:textId="77777777" w:rsidR="00EF53FE" w:rsidRPr="008409D0" w:rsidRDefault="00EF53FE" w:rsidP="00B65D2C">
      <w:pPr>
        <w:rPr>
          <w:rFonts w:asciiTheme="majorHAnsi" w:hAnsiTheme="majorHAnsi"/>
          <w:bCs/>
          <w:i/>
          <w:iCs/>
        </w:rPr>
      </w:pPr>
    </w:p>
    <w:p w14:paraId="5D74D67B" w14:textId="77777777" w:rsidR="00A800D0" w:rsidRPr="008409D0" w:rsidRDefault="00A800D0" w:rsidP="001D0918">
      <w:pPr>
        <w:rPr>
          <w:rFonts w:asciiTheme="majorHAnsi" w:hAnsiTheme="majorHAnsi"/>
          <w:bCs/>
          <w:i/>
          <w:iCs/>
          <w:color w:val="660066"/>
        </w:rPr>
      </w:pPr>
    </w:p>
    <w:p w14:paraId="6655107C" w14:textId="77777777" w:rsidR="001D0918" w:rsidRPr="00CE5758" w:rsidRDefault="001D0918" w:rsidP="001D0918">
      <w:pPr>
        <w:rPr>
          <w:rFonts w:asciiTheme="majorHAnsi" w:hAnsiTheme="majorHAnsi"/>
          <w:b/>
          <w:bCs/>
          <w:i/>
          <w:iCs/>
        </w:rPr>
      </w:pPr>
      <w:r w:rsidRPr="00CE5758">
        <w:rPr>
          <w:rFonts w:asciiTheme="majorHAnsi" w:hAnsiTheme="majorHAnsi"/>
          <w:b/>
          <w:bCs/>
          <w:i/>
          <w:iCs/>
        </w:rPr>
        <w:t xml:space="preserve">Copie ANPCEN </w:t>
      </w:r>
    </w:p>
    <w:p w14:paraId="68666326" w14:textId="77777777" w:rsidR="001D0918" w:rsidRPr="00666B00" w:rsidRDefault="0017056D" w:rsidP="001D0918">
      <w:pPr>
        <w:rPr>
          <w:rFonts w:asciiTheme="majorHAnsi" w:hAnsiTheme="majorHAnsi"/>
          <w:bCs/>
          <w:i/>
          <w:iCs/>
        </w:rPr>
      </w:pPr>
      <w:r w:rsidRPr="00666B00">
        <w:rPr>
          <w:rFonts w:asciiTheme="majorHAnsi" w:hAnsiTheme="majorHAnsi"/>
          <w:bCs/>
          <w:i/>
          <w:iCs/>
        </w:rPr>
        <w:t>c/</w:t>
      </w:r>
      <w:r w:rsidR="001D0918" w:rsidRPr="00666B00">
        <w:rPr>
          <w:rFonts w:asciiTheme="majorHAnsi" w:hAnsiTheme="majorHAnsi"/>
          <w:bCs/>
          <w:i/>
          <w:iCs/>
        </w:rPr>
        <w:t xml:space="preserve">o </w:t>
      </w:r>
      <w:r w:rsidR="00E60E6E">
        <w:rPr>
          <w:rFonts w:asciiTheme="majorHAnsi" w:hAnsiTheme="majorHAnsi"/>
          <w:bCs/>
          <w:i/>
          <w:iCs/>
        </w:rPr>
        <w:t>SAF</w:t>
      </w:r>
    </w:p>
    <w:p w14:paraId="3AF69D8B" w14:textId="77777777" w:rsidR="002625AD" w:rsidRPr="00666B00" w:rsidRDefault="002625AD" w:rsidP="001D0918">
      <w:pPr>
        <w:rPr>
          <w:rFonts w:asciiTheme="majorHAnsi" w:hAnsiTheme="majorHAnsi"/>
          <w:bCs/>
          <w:i/>
          <w:iCs/>
        </w:rPr>
      </w:pPr>
      <w:r w:rsidRPr="00666B00">
        <w:rPr>
          <w:rFonts w:asciiTheme="majorHAnsi" w:hAnsiTheme="majorHAnsi"/>
          <w:bCs/>
          <w:i/>
          <w:iCs/>
        </w:rPr>
        <w:t>Veille citoyenne -  Villes et Villages étoilés</w:t>
      </w:r>
    </w:p>
    <w:p w14:paraId="2206B730" w14:textId="77777777" w:rsidR="001D0918" w:rsidRPr="00FF0696" w:rsidRDefault="001D0918" w:rsidP="001D0918">
      <w:pPr>
        <w:rPr>
          <w:rFonts w:asciiTheme="majorHAnsi" w:hAnsiTheme="majorHAnsi"/>
          <w:bCs/>
          <w:i/>
          <w:iCs/>
          <w:lang w:val="en-US"/>
        </w:rPr>
      </w:pPr>
      <w:r w:rsidRPr="00FF0696">
        <w:rPr>
          <w:rFonts w:asciiTheme="majorHAnsi" w:hAnsiTheme="majorHAnsi"/>
          <w:bCs/>
          <w:i/>
          <w:iCs/>
          <w:lang w:val="en-US"/>
        </w:rPr>
        <w:t>3 rue Beethoven</w:t>
      </w:r>
    </w:p>
    <w:p w14:paraId="76AE702B" w14:textId="77777777" w:rsidR="00E60E6E" w:rsidRPr="00EF53FE" w:rsidRDefault="001D0918" w:rsidP="001D0918">
      <w:pPr>
        <w:rPr>
          <w:rFonts w:asciiTheme="majorHAnsi" w:hAnsiTheme="majorHAnsi"/>
          <w:bCs/>
          <w:i/>
          <w:iCs/>
          <w:lang w:val="en-US"/>
        </w:rPr>
      </w:pPr>
      <w:r w:rsidRPr="00FF0696">
        <w:rPr>
          <w:rFonts w:asciiTheme="majorHAnsi" w:hAnsiTheme="majorHAnsi"/>
          <w:bCs/>
          <w:i/>
          <w:iCs/>
          <w:lang w:val="en-US"/>
        </w:rPr>
        <w:t>75016 P</w:t>
      </w:r>
      <w:r w:rsidR="00E60E6E">
        <w:rPr>
          <w:rFonts w:asciiTheme="majorHAnsi" w:hAnsiTheme="majorHAnsi"/>
          <w:bCs/>
          <w:i/>
          <w:iCs/>
          <w:lang w:val="en-US"/>
        </w:rPr>
        <w:t>ARIS</w:t>
      </w:r>
    </w:p>
    <w:p w14:paraId="1D12299E" w14:textId="77777777" w:rsidR="00A800D0" w:rsidRPr="00FF0696" w:rsidRDefault="00000000" w:rsidP="001D0918">
      <w:pPr>
        <w:rPr>
          <w:rFonts w:asciiTheme="majorHAnsi" w:hAnsiTheme="majorHAnsi"/>
          <w:bCs/>
          <w:i/>
          <w:iCs/>
          <w:lang w:val="en-US"/>
        </w:rPr>
      </w:pPr>
      <w:hyperlink r:id="rId7" w:history="1">
        <w:r w:rsidR="00D6739C" w:rsidRPr="00FF0696">
          <w:rPr>
            <w:rStyle w:val="Lienhypertexte"/>
            <w:rFonts w:asciiTheme="majorHAnsi" w:hAnsiTheme="majorHAnsi"/>
            <w:bCs/>
            <w:i/>
            <w:iCs/>
            <w:color w:val="auto"/>
            <w:lang w:val="en-US"/>
          </w:rPr>
          <w:t>concours@villesetvillagesetoiles.fr</w:t>
        </w:r>
      </w:hyperlink>
      <w:r w:rsidR="00E60E6E">
        <w:rPr>
          <w:rStyle w:val="Lienhypertexte"/>
          <w:rFonts w:asciiTheme="majorHAnsi" w:hAnsiTheme="majorHAnsi"/>
          <w:bCs/>
          <w:i/>
          <w:iCs/>
          <w:color w:val="auto"/>
          <w:lang w:val="en-US"/>
        </w:rPr>
        <w:t xml:space="preserve"> </w:t>
      </w:r>
    </w:p>
    <w:p w14:paraId="5CD35FF3" w14:textId="77777777" w:rsidR="00D6739C" w:rsidRPr="00FF0696" w:rsidRDefault="00D6739C" w:rsidP="001D0918">
      <w:pPr>
        <w:rPr>
          <w:rFonts w:asciiTheme="majorHAnsi" w:hAnsiTheme="majorHAnsi"/>
          <w:bCs/>
          <w:i/>
          <w:iCs/>
          <w:color w:val="660066"/>
          <w:lang w:val="en-US"/>
        </w:rPr>
      </w:pPr>
    </w:p>
    <w:p w14:paraId="3414C70B" w14:textId="77777777" w:rsidR="00D6739C" w:rsidRPr="00FF0696" w:rsidRDefault="00D6739C" w:rsidP="001D0918">
      <w:pPr>
        <w:rPr>
          <w:rFonts w:asciiTheme="majorHAnsi" w:hAnsiTheme="majorHAnsi"/>
          <w:bCs/>
          <w:i/>
          <w:iCs/>
          <w:color w:val="660066"/>
          <w:lang w:val="en-US"/>
        </w:rPr>
      </w:pPr>
    </w:p>
    <w:sectPr w:rsidR="00D6739C" w:rsidRPr="00FF0696" w:rsidSect="00CB26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913A" w14:textId="77777777" w:rsidR="00462C59" w:rsidRDefault="00462C59" w:rsidP="0053532D">
      <w:r>
        <w:separator/>
      </w:r>
    </w:p>
  </w:endnote>
  <w:endnote w:type="continuationSeparator" w:id="0">
    <w:p w14:paraId="1FB6AF40" w14:textId="77777777" w:rsidR="00462C59" w:rsidRDefault="00462C59" w:rsidP="0053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8A97F" w14:textId="77777777" w:rsidR="00462C59" w:rsidRDefault="00462C59" w:rsidP="0053532D">
      <w:r>
        <w:separator/>
      </w:r>
    </w:p>
  </w:footnote>
  <w:footnote w:type="continuationSeparator" w:id="0">
    <w:p w14:paraId="527787C4" w14:textId="77777777" w:rsidR="00462C59" w:rsidRDefault="00462C59" w:rsidP="00535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65B"/>
    <w:rsid w:val="00007005"/>
    <w:rsid w:val="00007822"/>
    <w:rsid w:val="0002789D"/>
    <w:rsid w:val="00036663"/>
    <w:rsid w:val="00083685"/>
    <w:rsid w:val="000D789E"/>
    <w:rsid w:val="0011046F"/>
    <w:rsid w:val="00117154"/>
    <w:rsid w:val="001660EE"/>
    <w:rsid w:val="0017056D"/>
    <w:rsid w:val="001C4346"/>
    <w:rsid w:val="001D0918"/>
    <w:rsid w:val="001E2020"/>
    <w:rsid w:val="0021715D"/>
    <w:rsid w:val="002625AD"/>
    <w:rsid w:val="00267F6D"/>
    <w:rsid w:val="00275413"/>
    <w:rsid w:val="002773DA"/>
    <w:rsid w:val="00286DE6"/>
    <w:rsid w:val="002B3EFA"/>
    <w:rsid w:val="002E1165"/>
    <w:rsid w:val="003009DB"/>
    <w:rsid w:val="003039A2"/>
    <w:rsid w:val="0035217C"/>
    <w:rsid w:val="00396E0C"/>
    <w:rsid w:val="003E2D04"/>
    <w:rsid w:val="003E6E01"/>
    <w:rsid w:val="004120F6"/>
    <w:rsid w:val="00417761"/>
    <w:rsid w:val="00431B87"/>
    <w:rsid w:val="00445605"/>
    <w:rsid w:val="0045225E"/>
    <w:rsid w:val="00462C59"/>
    <w:rsid w:val="004936AD"/>
    <w:rsid w:val="004A2D9C"/>
    <w:rsid w:val="004B5411"/>
    <w:rsid w:val="004C3859"/>
    <w:rsid w:val="00505701"/>
    <w:rsid w:val="0053532D"/>
    <w:rsid w:val="0055218E"/>
    <w:rsid w:val="00563291"/>
    <w:rsid w:val="00583DEB"/>
    <w:rsid w:val="00594335"/>
    <w:rsid w:val="005A3F3B"/>
    <w:rsid w:val="00635492"/>
    <w:rsid w:val="00650DCD"/>
    <w:rsid w:val="00666B00"/>
    <w:rsid w:val="00684674"/>
    <w:rsid w:val="006903B3"/>
    <w:rsid w:val="00692F3A"/>
    <w:rsid w:val="006A2203"/>
    <w:rsid w:val="006B74E0"/>
    <w:rsid w:val="00733814"/>
    <w:rsid w:val="00764E02"/>
    <w:rsid w:val="0077621D"/>
    <w:rsid w:val="007A1329"/>
    <w:rsid w:val="007B42E7"/>
    <w:rsid w:val="007C1325"/>
    <w:rsid w:val="007F2751"/>
    <w:rsid w:val="007F760A"/>
    <w:rsid w:val="008049B7"/>
    <w:rsid w:val="008409D0"/>
    <w:rsid w:val="0085604D"/>
    <w:rsid w:val="00863095"/>
    <w:rsid w:val="0089020B"/>
    <w:rsid w:val="008D6890"/>
    <w:rsid w:val="00907FDC"/>
    <w:rsid w:val="009355E5"/>
    <w:rsid w:val="00947955"/>
    <w:rsid w:val="00980ED2"/>
    <w:rsid w:val="00996513"/>
    <w:rsid w:val="009B6525"/>
    <w:rsid w:val="009C635A"/>
    <w:rsid w:val="009E3943"/>
    <w:rsid w:val="009F5894"/>
    <w:rsid w:val="00A738D2"/>
    <w:rsid w:val="00A800D0"/>
    <w:rsid w:val="00A866E1"/>
    <w:rsid w:val="00A86883"/>
    <w:rsid w:val="00AC36F5"/>
    <w:rsid w:val="00AF70CD"/>
    <w:rsid w:val="00B232DC"/>
    <w:rsid w:val="00B403AF"/>
    <w:rsid w:val="00B609EE"/>
    <w:rsid w:val="00B6337F"/>
    <w:rsid w:val="00B65D2C"/>
    <w:rsid w:val="00B66F9F"/>
    <w:rsid w:val="00B7412A"/>
    <w:rsid w:val="00BE10BD"/>
    <w:rsid w:val="00C250FC"/>
    <w:rsid w:val="00CB265B"/>
    <w:rsid w:val="00CC382A"/>
    <w:rsid w:val="00CC3C5C"/>
    <w:rsid w:val="00CD41FC"/>
    <w:rsid w:val="00CE5758"/>
    <w:rsid w:val="00CE6571"/>
    <w:rsid w:val="00CF29C7"/>
    <w:rsid w:val="00D00A03"/>
    <w:rsid w:val="00D039A6"/>
    <w:rsid w:val="00D22EEE"/>
    <w:rsid w:val="00D6739C"/>
    <w:rsid w:val="00D73897"/>
    <w:rsid w:val="00D76545"/>
    <w:rsid w:val="00DA4FAF"/>
    <w:rsid w:val="00DA75B3"/>
    <w:rsid w:val="00DB2A3C"/>
    <w:rsid w:val="00DB3795"/>
    <w:rsid w:val="00DD5C41"/>
    <w:rsid w:val="00DE4CF1"/>
    <w:rsid w:val="00E13CD2"/>
    <w:rsid w:val="00E14496"/>
    <w:rsid w:val="00E22E4A"/>
    <w:rsid w:val="00E479D5"/>
    <w:rsid w:val="00E60E6E"/>
    <w:rsid w:val="00E614B1"/>
    <w:rsid w:val="00E62BF8"/>
    <w:rsid w:val="00E82994"/>
    <w:rsid w:val="00EA18BE"/>
    <w:rsid w:val="00EA617B"/>
    <w:rsid w:val="00EB5F65"/>
    <w:rsid w:val="00EC5AD7"/>
    <w:rsid w:val="00EE0592"/>
    <w:rsid w:val="00EF53FE"/>
    <w:rsid w:val="00EF7266"/>
    <w:rsid w:val="00F02669"/>
    <w:rsid w:val="00F22BD3"/>
    <w:rsid w:val="00F37346"/>
    <w:rsid w:val="00F44C9C"/>
    <w:rsid w:val="00F6496A"/>
    <w:rsid w:val="00F75523"/>
    <w:rsid w:val="00F86C57"/>
    <w:rsid w:val="00F93C31"/>
    <w:rsid w:val="00FC37FD"/>
    <w:rsid w:val="00FC7A94"/>
    <w:rsid w:val="00FD038F"/>
    <w:rsid w:val="00FE0D87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77587E"/>
  <w15:docId w15:val="{B9F53791-9C60-7B4B-8CB3-C042F306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65B"/>
    <w:pPr>
      <w:widowControl w:val="0"/>
      <w:suppressAutoHyphens/>
    </w:pPr>
    <w:rPr>
      <w:rFonts w:ascii="Times New Roman" w:eastAsia="Lucida Sans Unicode" w:hAnsi="Times New Roman" w:cs="Times New Roman"/>
      <w:kern w:val="1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866E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866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D41FC"/>
    <w:pPr>
      <w:widowControl/>
      <w:suppressAutoHyphens w:val="0"/>
      <w:spacing w:before="100" w:beforeAutospacing="1" w:after="100" w:afterAutospacing="1"/>
    </w:pPr>
    <w:rPr>
      <w:rFonts w:ascii="Times" w:eastAsiaTheme="minorEastAsia" w:hAnsi="Times"/>
      <w:kern w:val="0"/>
      <w:sz w:val="20"/>
      <w:szCs w:val="20"/>
      <w:lang w:eastAsia="en-US"/>
    </w:rPr>
  </w:style>
  <w:style w:type="character" w:styleId="lev">
    <w:name w:val="Strong"/>
    <w:basedOn w:val="Policepardfaut"/>
    <w:uiPriority w:val="22"/>
    <w:qFormat/>
    <w:rsid w:val="00CD41FC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5A3F3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5A3F3B"/>
  </w:style>
  <w:style w:type="character" w:customStyle="1" w:styleId="CommentaireCar">
    <w:name w:val="Commentaire Car"/>
    <w:basedOn w:val="Policepardfaut"/>
    <w:link w:val="Commentaire"/>
    <w:uiPriority w:val="99"/>
    <w:rsid w:val="005A3F3B"/>
    <w:rPr>
      <w:rFonts w:ascii="Times New Roman" w:eastAsia="Lucida Sans Unicode" w:hAnsi="Times New Roman" w:cs="Times New Roman"/>
      <w:kern w:val="1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3F3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3F3B"/>
    <w:rPr>
      <w:rFonts w:ascii="Times New Roman" w:eastAsia="Lucida Sans Unicode" w:hAnsi="Times New Roman" w:cs="Times New Roman"/>
      <w:b/>
      <w:bCs/>
      <w:kern w:val="1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3F3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F3B"/>
    <w:rPr>
      <w:rFonts w:ascii="Lucida Grande" w:eastAsia="Lucida Sans Unicode" w:hAnsi="Lucida Grande" w:cs="Lucida Grande"/>
      <w:kern w:val="1"/>
      <w:sz w:val="18"/>
      <w:szCs w:val="18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5353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532D"/>
    <w:rPr>
      <w:rFonts w:ascii="Times New Roman" w:eastAsia="Lucida Sans Unicode" w:hAnsi="Times New Roman" w:cs="Times New Roman"/>
      <w:kern w:val="1"/>
      <w:lang w:eastAsia="ar-SA"/>
    </w:rPr>
  </w:style>
  <w:style w:type="paragraph" w:styleId="Pieddepage">
    <w:name w:val="footer"/>
    <w:basedOn w:val="Normal"/>
    <w:link w:val="PieddepageCar"/>
    <w:unhideWhenUsed/>
    <w:rsid w:val="005353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532D"/>
    <w:rPr>
      <w:rFonts w:ascii="Times New Roman" w:eastAsia="Lucida Sans Unicode" w:hAnsi="Times New Roman" w:cs="Times New Roman"/>
      <w:kern w:val="1"/>
      <w:lang w:eastAsia="ar-SA"/>
    </w:rPr>
  </w:style>
  <w:style w:type="paragraph" w:styleId="Rvision">
    <w:name w:val="Revision"/>
    <w:hidden/>
    <w:uiPriority w:val="99"/>
    <w:semiHidden/>
    <w:rsid w:val="00EA617B"/>
    <w:rPr>
      <w:rFonts w:ascii="Times New Roman" w:eastAsia="Lucida Sans Unicode" w:hAnsi="Times New Roman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ncours@villesetvillagesetoile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lles-et-villages-etoiles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582</Words>
  <Characters>3312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ANPCEN</dc:creator>
  <cp:keywords/>
  <dc:description/>
  <cp:lastModifiedBy>AMD AU NOM DU VIVANT</cp:lastModifiedBy>
  <cp:revision>6</cp:revision>
  <dcterms:created xsi:type="dcterms:W3CDTF">2022-08-24T10:40:00Z</dcterms:created>
  <dcterms:modified xsi:type="dcterms:W3CDTF">2022-08-25T17:14:00Z</dcterms:modified>
  <cp:category/>
</cp:coreProperties>
</file>